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A9ED" w14:textId="5AD0BB16"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26208E">
        <w:rPr>
          <w:color w:val="auto"/>
          <w:szCs w:val="22"/>
        </w:rPr>
        <w:t>February 5</w:t>
      </w:r>
      <w:r w:rsidR="004D4043">
        <w:rPr>
          <w:color w:val="auto"/>
          <w:szCs w:val="22"/>
        </w:rPr>
        <w:t>,</w:t>
      </w:r>
      <w:r w:rsidR="00073E5F">
        <w:rPr>
          <w:color w:val="auto"/>
          <w:szCs w:val="22"/>
        </w:rPr>
        <w:t xml:space="preserve"> </w:t>
      </w:r>
      <w:r w:rsidR="004D4043">
        <w:rPr>
          <w:color w:val="auto"/>
          <w:szCs w:val="22"/>
        </w:rPr>
        <w:t>202</w:t>
      </w:r>
      <w:r w:rsidR="000C70D2">
        <w:rPr>
          <w:color w:val="auto"/>
          <w:szCs w:val="22"/>
        </w:rPr>
        <w:t>4</w:t>
      </w:r>
      <w:r w:rsidR="00701E80">
        <w:rPr>
          <w:color w:val="auto"/>
          <w:szCs w:val="22"/>
        </w:rPr>
        <w:t xml:space="preserve"> </w:t>
      </w:r>
      <w:r w:rsidR="00415D94">
        <w:rPr>
          <w:color w:val="auto"/>
          <w:szCs w:val="22"/>
        </w:rPr>
        <w:t>–</w:t>
      </w:r>
      <w:r w:rsidR="004D4043">
        <w:rPr>
          <w:color w:val="auto"/>
          <w:szCs w:val="22"/>
        </w:rPr>
        <w:t xml:space="preserve"> </w:t>
      </w:r>
      <w:r w:rsidR="0026208E">
        <w:rPr>
          <w:color w:val="auto"/>
          <w:szCs w:val="22"/>
        </w:rPr>
        <w:t>6:0</w:t>
      </w:r>
      <w:r w:rsidR="001B6996">
        <w:rPr>
          <w:color w:val="auto"/>
          <w:szCs w:val="22"/>
        </w:rPr>
        <w:t>0</w:t>
      </w:r>
      <w:r w:rsidR="00701E80">
        <w:rPr>
          <w:color w:val="auto"/>
          <w:szCs w:val="22"/>
        </w:rPr>
        <w:t xml:space="preserve"> PM</w:t>
      </w:r>
    </w:p>
    <w:p w14:paraId="5A66C6E8" w14:textId="6C1C487D"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699"/>
        <w:gridCol w:w="3688"/>
        <w:gridCol w:w="3691"/>
      </w:tblGrid>
      <w:tr w:rsidR="001829D0" w14:paraId="42D3F74A" w14:textId="77777777" w:rsidTr="0035596E">
        <w:tc>
          <w:tcPr>
            <w:tcW w:w="376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53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35596E">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FF45E6" w14:paraId="021D9021" w14:textId="77777777" w:rsidTr="00C9604A">
        <w:tc>
          <w:tcPr>
            <w:tcW w:w="3768" w:type="dxa"/>
          </w:tcPr>
          <w:p w14:paraId="1DED294F" w14:textId="591035BD" w:rsidR="00FF45E6" w:rsidRPr="00073E5F" w:rsidRDefault="00FF45E6" w:rsidP="007E49A3">
            <w:pPr>
              <w:spacing w:before="0" w:after="0"/>
              <w:contextualSpacing/>
              <w:rPr>
                <w:color w:val="auto"/>
                <w:sz w:val="18"/>
                <w:szCs w:val="28"/>
              </w:rPr>
            </w:pPr>
            <w:r>
              <w:rPr>
                <w:color w:val="auto"/>
                <w:sz w:val="18"/>
                <w:szCs w:val="28"/>
              </w:rPr>
              <w:t>James Crosby</w:t>
            </w:r>
            <w:r w:rsidRPr="00073E5F">
              <w:rPr>
                <w:color w:val="auto"/>
                <w:sz w:val="18"/>
                <w:szCs w:val="28"/>
              </w:rPr>
              <w:t xml:space="preserve"> – 1</w:t>
            </w:r>
            <w:r w:rsidRPr="00073E5F">
              <w:rPr>
                <w:color w:val="auto"/>
                <w:sz w:val="18"/>
                <w:szCs w:val="28"/>
                <w:vertAlign w:val="superscript"/>
              </w:rPr>
              <w:t>st</w:t>
            </w:r>
            <w:r w:rsidRPr="00073E5F">
              <w:rPr>
                <w:color w:val="auto"/>
                <w:sz w:val="18"/>
                <w:szCs w:val="28"/>
              </w:rPr>
              <w:t xml:space="preserve"> VP</w:t>
            </w:r>
          </w:p>
        </w:tc>
        <w:tc>
          <w:tcPr>
            <w:tcW w:w="3768" w:type="dxa"/>
          </w:tcPr>
          <w:p w14:paraId="3F8E90AE" w14:textId="77777777" w:rsidR="00FF45E6" w:rsidRPr="00073E5F" w:rsidRDefault="00FF45E6" w:rsidP="007E49A3">
            <w:pPr>
              <w:spacing w:before="0" w:after="0"/>
              <w:contextualSpacing/>
              <w:rPr>
                <w:color w:val="auto"/>
                <w:sz w:val="18"/>
                <w:szCs w:val="28"/>
              </w:rPr>
            </w:pPr>
            <w:r>
              <w:rPr>
                <w:color w:val="auto"/>
                <w:sz w:val="18"/>
                <w:szCs w:val="28"/>
              </w:rPr>
              <w:t>Justin Bogers – Events Coordinator</w:t>
            </w:r>
          </w:p>
        </w:tc>
        <w:tc>
          <w:tcPr>
            <w:tcW w:w="3768" w:type="dxa"/>
          </w:tcPr>
          <w:p w14:paraId="48A87857" w14:textId="14857EF9" w:rsidR="00FF45E6" w:rsidRPr="00073E5F" w:rsidRDefault="00FF45E6" w:rsidP="007E49A3">
            <w:pPr>
              <w:spacing w:before="0" w:after="0"/>
              <w:contextualSpacing/>
              <w:rPr>
                <w:color w:val="auto"/>
                <w:sz w:val="18"/>
                <w:szCs w:val="28"/>
              </w:rPr>
            </w:pPr>
            <w:r>
              <w:rPr>
                <w:color w:val="auto"/>
                <w:sz w:val="18"/>
                <w:szCs w:val="28"/>
              </w:rPr>
              <w:t>Joe Ford - Apparel Manager</w:t>
            </w:r>
          </w:p>
        </w:tc>
      </w:tr>
      <w:tr w:rsidR="001829D0" w14:paraId="372B9EFC" w14:textId="77777777" w:rsidTr="001829D0">
        <w:tc>
          <w:tcPr>
            <w:tcW w:w="3768" w:type="dxa"/>
            <w:shd w:val="clear" w:color="auto" w:fill="D0CECE" w:themeFill="background2" w:themeFillShade="E6"/>
            <w:vAlign w:val="center"/>
          </w:tcPr>
          <w:p w14:paraId="432EF264" w14:textId="695B7494" w:rsidR="001829D0" w:rsidRPr="00073E5F" w:rsidRDefault="001829D0" w:rsidP="001829D0">
            <w:pPr>
              <w:spacing w:before="0" w:after="0"/>
              <w:contextualSpacing/>
              <w:rPr>
                <w:color w:val="auto"/>
                <w:sz w:val="18"/>
                <w:szCs w:val="28"/>
              </w:rPr>
            </w:pPr>
            <w:r w:rsidRPr="00073E5F">
              <w:rPr>
                <w:color w:val="auto"/>
                <w:sz w:val="18"/>
                <w:szCs w:val="28"/>
              </w:rPr>
              <w:t>Brandon Steinbrecher – 2</w:t>
            </w:r>
            <w:r w:rsidRPr="00073E5F">
              <w:rPr>
                <w:color w:val="auto"/>
                <w:sz w:val="18"/>
                <w:szCs w:val="28"/>
                <w:vertAlign w:val="superscript"/>
              </w:rPr>
              <w:t>nd</w:t>
            </w:r>
            <w:r w:rsidRPr="00073E5F">
              <w:rPr>
                <w:color w:val="auto"/>
                <w:sz w:val="18"/>
                <w:szCs w:val="28"/>
              </w:rPr>
              <w:t xml:space="preserve"> VP</w:t>
            </w:r>
          </w:p>
        </w:tc>
        <w:tc>
          <w:tcPr>
            <w:tcW w:w="3768" w:type="dxa"/>
            <w:shd w:val="clear" w:color="auto" w:fill="D0CECE" w:themeFill="background2" w:themeFillShade="E6"/>
          </w:tcPr>
          <w:p w14:paraId="7B15CD34" w14:textId="4543FE13" w:rsidR="001829D0" w:rsidRPr="00073E5F" w:rsidRDefault="00FF45E6" w:rsidP="007E49A3">
            <w:pPr>
              <w:spacing w:before="0" w:after="0"/>
              <w:contextualSpacing/>
              <w:rPr>
                <w:color w:val="auto"/>
                <w:sz w:val="18"/>
                <w:szCs w:val="28"/>
              </w:rPr>
            </w:pPr>
            <w:r>
              <w:rPr>
                <w:color w:val="auto"/>
                <w:sz w:val="18"/>
                <w:szCs w:val="28"/>
              </w:rPr>
              <w:t>Bryan Schwartz</w:t>
            </w:r>
            <w:r w:rsidR="001829D0">
              <w:rPr>
                <w:color w:val="auto"/>
                <w:sz w:val="18"/>
                <w:szCs w:val="28"/>
              </w:rPr>
              <w:t xml:space="preserve"> – Equipment Manger</w:t>
            </w:r>
          </w:p>
        </w:tc>
        <w:tc>
          <w:tcPr>
            <w:tcW w:w="3768" w:type="dxa"/>
            <w:shd w:val="clear" w:color="auto" w:fill="D0CECE" w:themeFill="background2" w:themeFillShade="E6"/>
          </w:tcPr>
          <w:p w14:paraId="0E6E43CC" w14:textId="238760CD" w:rsidR="001829D0" w:rsidRPr="00073E5F" w:rsidRDefault="00FF45E6" w:rsidP="00FF45E6">
            <w:pPr>
              <w:spacing w:before="0" w:after="0"/>
              <w:contextualSpacing/>
              <w:rPr>
                <w:color w:val="auto"/>
                <w:sz w:val="18"/>
                <w:szCs w:val="28"/>
              </w:rPr>
            </w:pPr>
            <w:r>
              <w:rPr>
                <w:color w:val="auto"/>
                <w:sz w:val="18"/>
                <w:szCs w:val="28"/>
              </w:rPr>
              <w:t>Mike Moellers - Scheduling Coordinator</w:t>
            </w:r>
          </w:p>
        </w:tc>
      </w:tr>
      <w:tr w:rsidR="00FF45E6" w14:paraId="78CA6AF7" w14:textId="77777777" w:rsidTr="00887E19">
        <w:tc>
          <w:tcPr>
            <w:tcW w:w="3768" w:type="dxa"/>
          </w:tcPr>
          <w:p w14:paraId="1F7EF407" w14:textId="32F6AB15" w:rsidR="00FF45E6" w:rsidRPr="00073E5F" w:rsidRDefault="00FF45E6" w:rsidP="00FF45E6">
            <w:pPr>
              <w:spacing w:before="0" w:after="0"/>
              <w:contextualSpacing/>
              <w:rPr>
                <w:color w:val="auto"/>
                <w:sz w:val="18"/>
                <w:szCs w:val="28"/>
              </w:rPr>
            </w:pPr>
            <w:r>
              <w:rPr>
                <w:color w:val="auto"/>
                <w:sz w:val="18"/>
                <w:szCs w:val="28"/>
              </w:rPr>
              <w:t>Jerrad Bourne</w:t>
            </w:r>
            <w:r w:rsidRPr="00073E5F">
              <w:rPr>
                <w:color w:val="auto"/>
                <w:sz w:val="18"/>
                <w:szCs w:val="28"/>
              </w:rPr>
              <w:t xml:space="preserve"> – Treasurer </w:t>
            </w:r>
          </w:p>
        </w:tc>
        <w:tc>
          <w:tcPr>
            <w:tcW w:w="7536" w:type="dxa"/>
            <w:gridSpan w:val="2"/>
          </w:tcPr>
          <w:p w14:paraId="7D888104" w14:textId="5B1E6C9E" w:rsidR="00FF45E6" w:rsidRPr="00073E5F" w:rsidRDefault="00FF45E6" w:rsidP="007E49A3">
            <w:pPr>
              <w:spacing w:before="0" w:after="0"/>
              <w:contextualSpacing/>
              <w:rPr>
                <w:color w:val="auto"/>
                <w:sz w:val="18"/>
                <w:szCs w:val="28"/>
              </w:rPr>
            </w:pPr>
            <w:r>
              <w:rPr>
                <w:color w:val="auto"/>
                <w:sz w:val="18"/>
                <w:szCs w:val="28"/>
              </w:rPr>
              <w:t>Adam Bentz – Fundraising Manager</w:t>
            </w:r>
          </w:p>
        </w:tc>
      </w:tr>
      <w:tr w:rsidR="001829D0" w14:paraId="03EC4263" w14:textId="77777777" w:rsidTr="0035596E">
        <w:tc>
          <w:tcPr>
            <w:tcW w:w="3768" w:type="dxa"/>
            <w:shd w:val="clear" w:color="auto" w:fill="D0CECE" w:themeFill="background2" w:themeFillShade="E6"/>
          </w:tcPr>
          <w:p w14:paraId="087670F5" w14:textId="26F3EFC8" w:rsidR="001829D0" w:rsidRPr="00073E5F" w:rsidRDefault="001829D0" w:rsidP="007E49A3">
            <w:pPr>
              <w:spacing w:before="0" w:after="0"/>
              <w:contextualSpacing/>
              <w:rPr>
                <w:color w:val="auto"/>
                <w:sz w:val="18"/>
                <w:szCs w:val="28"/>
              </w:rPr>
            </w:pPr>
            <w:r w:rsidRPr="00073E5F">
              <w:rPr>
                <w:color w:val="auto"/>
                <w:sz w:val="18"/>
                <w:szCs w:val="28"/>
              </w:rPr>
              <w:t>Crystal Vitz</w:t>
            </w:r>
            <w:r w:rsidR="009C6639">
              <w:rPr>
                <w:color w:val="auto"/>
                <w:sz w:val="18"/>
                <w:szCs w:val="28"/>
              </w:rPr>
              <w:t>t</w:t>
            </w:r>
            <w:r w:rsidRPr="00073E5F">
              <w:rPr>
                <w:color w:val="auto"/>
                <w:sz w:val="18"/>
                <w:szCs w:val="28"/>
              </w:rPr>
              <w:t>hum – Secretary</w:t>
            </w:r>
          </w:p>
        </w:tc>
        <w:tc>
          <w:tcPr>
            <w:tcW w:w="7536" w:type="dxa"/>
            <w:gridSpan w:val="2"/>
            <w:shd w:val="clear" w:color="auto" w:fill="D0CECE" w:themeFill="background2" w:themeFillShade="E6"/>
          </w:tcPr>
          <w:p w14:paraId="77153702" w14:textId="61216FE0" w:rsidR="001829D0" w:rsidRPr="00073E5F" w:rsidRDefault="001829D0" w:rsidP="007E49A3">
            <w:pPr>
              <w:spacing w:before="0" w:after="0"/>
              <w:contextualSpacing/>
              <w:rPr>
                <w:color w:val="auto"/>
                <w:sz w:val="18"/>
                <w:szCs w:val="28"/>
              </w:rPr>
            </w:pPr>
            <w:r>
              <w:rPr>
                <w:color w:val="auto"/>
                <w:sz w:val="18"/>
                <w:szCs w:val="28"/>
              </w:rPr>
              <w:t>Erin Kean – Promotions Manager</w:t>
            </w:r>
          </w:p>
        </w:tc>
      </w:tr>
      <w:tr w:rsidR="00073E5F" w14:paraId="42B9D8E6" w14:textId="77777777" w:rsidTr="00073E5F">
        <w:tc>
          <w:tcPr>
            <w:tcW w:w="3768" w:type="dxa"/>
          </w:tcPr>
          <w:p w14:paraId="19BB90C8" w14:textId="38BC1899" w:rsidR="00073E5F" w:rsidRPr="00073E5F" w:rsidRDefault="00073E5F" w:rsidP="00073E5F">
            <w:pPr>
              <w:spacing w:before="0" w:after="0"/>
              <w:contextualSpacing/>
              <w:rPr>
                <w:color w:val="auto"/>
                <w:sz w:val="18"/>
                <w:szCs w:val="28"/>
              </w:rPr>
            </w:pPr>
            <w:r w:rsidRPr="00073E5F">
              <w:rPr>
                <w:color w:val="auto"/>
                <w:sz w:val="18"/>
                <w:szCs w:val="28"/>
              </w:rPr>
              <w:t xml:space="preserve">Stacey Munger – Competitive Commissioner </w:t>
            </w:r>
          </w:p>
        </w:tc>
        <w:tc>
          <w:tcPr>
            <w:tcW w:w="3768" w:type="dxa"/>
          </w:tcPr>
          <w:p w14:paraId="4BAE00B4" w14:textId="5F6686BB" w:rsidR="00073E5F" w:rsidRPr="00073E5F" w:rsidRDefault="00FF45E6" w:rsidP="007E49A3">
            <w:pPr>
              <w:spacing w:before="0" w:after="0"/>
              <w:contextualSpacing/>
              <w:rPr>
                <w:color w:val="auto"/>
                <w:sz w:val="18"/>
                <w:szCs w:val="28"/>
              </w:rPr>
            </w:pPr>
            <w:r>
              <w:rPr>
                <w:color w:val="auto"/>
                <w:sz w:val="18"/>
                <w:szCs w:val="28"/>
              </w:rPr>
              <w:t xml:space="preserve">Andrew George </w:t>
            </w:r>
            <w:r w:rsidR="001829D0">
              <w:rPr>
                <w:color w:val="auto"/>
                <w:sz w:val="18"/>
                <w:szCs w:val="28"/>
              </w:rPr>
              <w:t>– Competitive League Registrar</w:t>
            </w:r>
          </w:p>
        </w:tc>
        <w:tc>
          <w:tcPr>
            <w:tcW w:w="3768" w:type="dxa"/>
          </w:tcPr>
          <w:p w14:paraId="6D5DCE22" w14:textId="3569A731" w:rsidR="00073E5F" w:rsidRPr="00073E5F" w:rsidRDefault="00FF45E6" w:rsidP="00FF45E6">
            <w:pPr>
              <w:spacing w:before="0" w:after="0"/>
              <w:contextualSpacing/>
              <w:rPr>
                <w:color w:val="auto"/>
                <w:sz w:val="18"/>
                <w:szCs w:val="28"/>
              </w:rPr>
            </w:pPr>
            <w:r>
              <w:rPr>
                <w:color w:val="auto"/>
                <w:sz w:val="18"/>
                <w:szCs w:val="28"/>
              </w:rPr>
              <w:t xml:space="preserve">Mitch </w:t>
            </w:r>
            <w:proofErr w:type="spellStart"/>
            <w:r>
              <w:rPr>
                <w:color w:val="auto"/>
                <w:sz w:val="18"/>
                <w:szCs w:val="28"/>
              </w:rPr>
              <w:t>Prashak</w:t>
            </w:r>
            <w:proofErr w:type="spellEnd"/>
            <w:r>
              <w:rPr>
                <w:color w:val="auto"/>
                <w:sz w:val="18"/>
                <w:szCs w:val="28"/>
              </w:rPr>
              <w:t xml:space="preserve"> – Development</w:t>
            </w:r>
            <w:r w:rsidR="001829D0">
              <w:rPr>
                <w:color w:val="auto"/>
                <w:sz w:val="18"/>
                <w:szCs w:val="28"/>
              </w:rPr>
              <w:t xml:space="preserve"> Coordinator</w:t>
            </w:r>
          </w:p>
        </w:tc>
      </w:tr>
      <w:tr w:rsidR="001829D0" w14:paraId="564810FD" w14:textId="77777777" w:rsidTr="0035596E">
        <w:tc>
          <w:tcPr>
            <w:tcW w:w="3768" w:type="dxa"/>
            <w:shd w:val="clear" w:color="auto" w:fill="D0CECE" w:themeFill="background2" w:themeFillShade="E6"/>
          </w:tcPr>
          <w:p w14:paraId="6EC2D4A1" w14:textId="45CD0174" w:rsidR="001829D0" w:rsidRPr="00073E5F" w:rsidRDefault="00FF45E6" w:rsidP="007E49A3">
            <w:pPr>
              <w:spacing w:before="0" w:after="0"/>
              <w:contextualSpacing/>
              <w:rPr>
                <w:color w:val="auto"/>
                <w:sz w:val="18"/>
                <w:szCs w:val="28"/>
              </w:rPr>
            </w:pPr>
            <w:r>
              <w:rPr>
                <w:color w:val="auto"/>
                <w:sz w:val="18"/>
                <w:szCs w:val="28"/>
              </w:rPr>
              <w:t>Troy Keuning</w:t>
            </w:r>
            <w:r w:rsidR="001829D0" w:rsidRPr="00073E5F">
              <w:rPr>
                <w:color w:val="auto"/>
                <w:sz w:val="18"/>
                <w:szCs w:val="28"/>
              </w:rPr>
              <w:t xml:space="preserve"> – Rec Commissioner</w:t>
            </w:r>
          </w:p>
        </w:tc>
        <w:tc>
          <w:tcPr>
            <w:tcW w:w="7536" w:type="dxa"/>
            <w:gridSpan w:val="2"/>
            <w:shd w:val="clear" w:color="auto" w:fill="D0CECE" w:themeFill="background2" w:themeFillShade="E6"/>
          </w:tcPr>
          <w:p w14:paraId="741149C5" w14:textId="3EF87D70" w:rsidR="001829D0" w:rsidRPr="00073E5F" w:rsidRDefault="003F2EEE" w:rsidP="007E49A3">
            <w:pPr>
              <w:spacing w:before="0" w:after="0"/>
              <w:contextualSpacing/>
              <w:rPr>
                <w:color w:val="auto"/>
                <w:sz w:val="18"/>
                <w:szCs w:val="28"/>
              </w:rPr>
            </w:pPr>
            <w:r>
              <w:rPr>
                <w:color w:val="auto"/>
                <w:sz w:val="18"/>
                <w:szCs w:val="28"/>
              </w:rPr>
              <w:t>Jamie Se</w:t>
            </w:r>
            <w:r w:rsidR="009C5901">
              <w:rPr>
                <w:color w:val="auto"/>
                <w:sz w:val="18"/>
                <w:szCs w:val="28"/>
              </w:rPr>
              <w:t>i</w:t>
            </w:r>
            <w:r>
              <w:rPr>
                <w:color w:val="auto"/>
                <w:sz w:val="18"/>
                <w:szCs w:val="28"/>
              </w:rPr>
              <w:t xml:space="preserve">fert </w:t>
            </w:r>
            <w:r w:rsidR="001829D0">
              <w:rPr>
                <w:color w:val="auto"/>
                <w:sz w:val="18"/>
                <w:szCs w:val="28"/>
              </w:rPr>
              <w:t>– Recreation League Registrar</w:t>
            </w:r>
          </w:p>
        </w:tc>
      </w:tr>
    </w:tbl>
    <w:p w14:paraId="55186043" w14:textId="77777777" w:rsidR="00073E5F" w:rsidRDefault="00073E5F" w:rsidP="007E49A3">
      <w:pPr>
        <w:spacing w:before="0" w:after="0"/>
        <w:contextualSpacing/>
        <w:rPr>
          <w:b/>
          <w:color w:val="auto"/>
          <w:sz w:val="28"/>
          <w:szCs w:val="28"/>
          <w:u w:val="single"/>
        </w:rPr>
      </w:pPr>
    </w:p>
    <w:p w14:paraId="28A1F229" w14:textId="270D9CC0" w:rsidR="002705DB" w:rsidRPr="00B823D0" w:rsidRDefault="00EB4995" w:rsidP="007E49A3">
      <w:pPr>
        <w:spacing w:before="0" w:after="0"/>
        <w:contextualSpacing/>
        <w:rPr>
          <w:b/>
          <w:color w:val="auto"/>
          <w:sz w:val="28"/>
          <w:szCs w:val="28"/>
          <w:u w:val="single"/>
        </w:rPr>
      </w:pPr>
      <w:r>
        <w:rPr>
          <w:b/>
          <w:color w:val="auto"/>
          <w:sz w:val="28"/>
          <w:szCs w:val="28"/>
          <w:u w:val="single"/>
        </w:rPr>
        <w:t>Agenda</w:t>
      </w:r>
      <w:r w:rsidR="00086558" w:rsidRPr="00B823D0">
        <w:rPr>
          <w:b/>
          <w:color w:val="auto"/>
          <w:sz w:val="28"/>
          <w:szCs w:val="28"/>
          <w:u w:val="single"/>
        </w:rPr>
        <w:t xml:space="preserve"> </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593F0B5A" w14:textId="77777777" w:rsidR="00320A47" w:rsidRDefault="00965A4A" w:rsidP="00EB7C43">
            <w:pPr>
              <w:spacing w:before="0" w:after="0"/>
              <w:contextualSpacing/>
              <w:rPr>
                <w:rFonts w:cstheme="minorHAnsi"/>
                <w:b/>
                <w:color w:val="auto"/>
                <w:sz w:val="20"/>
              </w:rPr>
            </w:pPr>
            <w:r>
              <w:rPr>
                <w:rFonts w:cstheme="minorHAnsi"/>
                <w:b/>
                <w:color w:val="auto"/>
                <w:sz w:val="20"/>
              </w:rPr>
              <w:t>Call to Order</w:t>
            </w:r>
          </w:p>
          <w:p w14:paraId="22ACF910" w14:textId="58712AAF" w:rsidR="00965A4A" w:rsidRPr="00B823D0" w:rsidRDefault="00ED55C4" w:rsidP="00EB7C43">
            <w:pPr>
              <w:spacing w:before="0" w:after="0"/>
              <w:contextualSpacing/>
              <w:rPr>
                <w:rFonts w:cstheme="minorHAnsi"/>
                <w:b/>
                <w:color w:val="auto"/>
                <w:sz w:val="20"/>
              </w:rPr>
            </w:pPr>
            <w:r>
              <w:rPr>
                <w:rFonts w:cstheme="minorHAnsi"/>
                <w:b/>
                <w:color w:val="auto"/>
                <w:sz w:val="20"/>
              </w:rPr>
              <w:t>6:06pm</w:t>
            </w:r>
          </w:p>
        </w:tc>
        <w:tc>
          <w:tcPr>
            <w:tcW w:w="4086" w:type="pct"/>
            <w:shd w:val="clear" w:color="auto" w:fill="auto"/>
          </w:tcPr>
          <w:p w14:paraId="6603CD73" w14:textId="7BC73465" w:rsidR="00797261" w:rsidRDefault="00797261" w:rsidP="00614E49">
            <w:pPr>
              <w:pStyle w:val="ListParagraph"/>
              <w:numPr>
                <w:ilvl w:val="0"/>
                <w:numId w:val="1"/>
              </w:numPr>
              <w:spacing w:before="0" w:after="0" w:line="240" w:lineRule="auto"/>
              <w:rPr>
                <w:rFonts w:cstheme="minorHAnsi"/>
                <w:color w:val="auto"/>
                <w:sz w:val="20"/>
              </w:rPr>
            </w:pPr>
            <w:r>
              <w:rPr>
                <w:rFonts w:cstheme="minorHAnsi"/>
                <w:color w:val="auto"/>
                <w:sz w:val="20"/>
              </w:rPr>
              <w:t xml:space="preserve">Marc Biga, James Crosby, </w:t>
            </w:r>
            <w:r w:rsidR="00C15A1A">
              <w:rPr>
                <w:rFonts w:cstheme="minorHAnsi"/>
                <w:color w:val="auto"/>
                <w:sz w:val="20"/>
              </w:rPr>
              <w:t xml:space="preserve">Brandon Steinbrecher, </w:t>
            </w:r>
            <w:r>
              <w:rPr>
                <w:rFonts w:cstheme="minorHAnsi"/>
                <w:color w:val="auto"/>
                <w:sz w:val="20"/>
              </w:rPr>
              <w:t xml:space="preserve">Crystal Vitzthum, Stacey Munger, Troy Keuning, Justin Bogers, Bryan Schwartz, Adam Bentz, Erin Kean, Andrew George, Jamie Siefert, Mike Moellers, Mitch </w:t>
            </w:r>
            <w:proofErr w:type="spellStart"/>
            <w:r>
              <w:rPr>
                <w:rFonts w:cstheme="minorHAnsi"/>
                <w:color w:val="auto"/>
                <w:sz w:val="20"/>
              </w:rPr>
              <w:t>Prashak</w:t>
            </w:r>
            <w:proofErr w:type="spellEnd"/>
          </w:p>
          <w:p w14:paraId="66AE7179" w14:textId="03901508" w:rsidR="00CF5EA4" w:rsidRDefault="00965A4A" w:rsidP="00614E49">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p>
          <w:p w14:paraId="6F83980C" w14:textId="501D0941" w:rsidR="00ED55C4" w:rsidRDefault="00D02413" w:rsidP="00D02413">
            <w:pPr>
              <w:pStyle w:val="ListParagraph"/>
              <w:numPr>
                <w:ilvl w:val="1"/>
                <w:numId w:val="1"/>
              </w:numPr>
              <w:spacing w:before="0" w:after="0" w:line="240" w:lineRule="auto"/>
              <w:rPr>
                <w:rFonts w:cstheme="minorHAnsi"/>
                <w:color w:val="auto"/>
                <w:sz w:val="20"/>
              </w:rPr>
            </w:pPr>
            <w:r>
              <w:rPr>
                <w:rFonts w:cstheme="minorHAnsi"/>
                <w:color w:val="auto"/>
                <w:sz w:val="20"/>
              </w:rPr>
              <w:t>Dave Lane – Prairie Trail Sports Complex (Facility Use Feedback)</w:t>
            </w:r>
            <w:r w:rsidR="00ED55C4">
              <w:rPr>
                <w:rFonts w:cstheme="minorHAnsi"/>
                <w:color w:val="auto"/>
                <w:sz w:val="20"/>
              </w:rPr>
              <w:t xml:space="preserve"> – </w:t>
            </w:r>
            <w:r w:rsidR="00C15A1A">
              <w:rPr>
                <w:rFonts w:cstheme="minorHAnsi"/>
                <w:color w:val="auto"/>
                <w:sz w:val="20"/>
              </w:rPr>
              <w:t>C</w:t>
            </w:r>
            <w:r w:rsidR="00ED55C4">
              <w:rPr>
                <w:rFonts w:cstheme="minorHAnsi"/>
                <w:color w:val="auto"/>
                <w:sz w:val="20"/>
              </w:rPr>
              <w:t xml:space="preserve">oaches should not be coming in early to use </w:t>
            </w:r>
            <w:r w:rsidR="00C15A1A">
              <w:rPr>
                <w:rFonts w:cstheme="minorHAnsi"/>
                <w:color w:val="auto"/>
                <w:sz w:val="20"/>
              </w:rPr>
              <w:t xml:space="preserve">open </w:t>
            </w:r>
            <w:r w:rsidR="00ED55C4">
              <w:rPr>
                <w:rFonts w:cstheme="minorHAnsi"/>
                <w:color w:val="auto"/>
                <w:sz w:val="20"/>
              </w:rPr>
              <w:t>cage time not during your reserved time.</w:t>
            </w:r>
            <w:r w:rsidR="00C15A1A">
              <w:rPr>
                <w:rFonts w:cstheme="minorHAnsi"/>
                <w:color w:val="auto"/>
                <w:sz w:val="20"/>
              </w:rPr>
              <w:t xml:space="preserve"> If you do, you must use a punch</w:t>
            </w:r>
            <w:r w:rsidR="00ED55C4">
              <w:rPr>
                <w:rFonts w:cstheme="minorHAnsi"/>
                <w:color w:val="auto"/>
                <w:sz w:val="20"/>
              </w:rPr>
              <w:t xml:space="preserve"> </w:t>
            </w:r>
            <w:r w:rsidR="00C15A1A">
              <w:rPr>
                <w:rFonts w:cstheme="minorHAnsi"/>
                <w:color w:val="auto"/>
                <w:sz w:val="20"/>
              </w:rPr>
              <w:t>or pa</w:t>
            </w:r>
            <w:r w:rsidR="00EB7170">
              <w:rPr>
                <w:rFonts w:cstheme="minorHAnsi"/>
                <w:color w:val="auto"/>
                <w:sz w:val="20"/>
              </w:rPr>
              <w:t xml:space="preserve">y for the hour. </w:t>
            </w:r>
            <w:r w:rsidR="00ED55C4">
              <w:rPr>
                <w:rFonts w:cstheme="minorHAnsi"/>
                <w:color w:val="auto"/>
                <w:sz w:val="20"/>
              </w:rPr>
              <w:t xml:space="preserve">Ok to use an open cage </w:t>
            </w:r>
            <w:r w:rsidR="00EB7170">
              <w:rPr>
                <w:rFonts w:cstheme="minorHAnsi"/>
                <w:color w:val="auto"/>
                <w:sz w:val="20"/>
              </w:rPr>
              <w:t xml:space="preserve">during your reserved time </w:t>
            </w:r>
            <w:r w:rsidR="00ED55C4">
              <w:rPr>
                <w:rFonts w:cstheme="minorHAnsi"/>
                <w:color w:val="auto"/>
                <w:sz w:val="20"/>
              </w:rPr>
              <w:t xml:space="preserve">but please return equipment that was set up prior to using the cage. The garage has extra equipment but needs to </w:t>
            </w:r>
            <w:r w:rsidR="00BC118A">
              <w:rPr>
                <w:rFonts w:cstheme="minorHAnsi"/>
                <w:color w:val="auto"/>
                <w:sz w:val="20"/>
              </w:rPr>
              <w:t xml:space="preserve">be </w:t>
            </w:r>
            <w:r w:rsidR="00ED55C4">
              <w:rPr>
                <w:rFonts w:cstheme="minorHAnsi"/>
                <w:color w:val="auto"/>
                <w:sz w:val="20"/>
              </w:rPr>
              <w:t xml:space="preserve">checked out </w:t>
            </w:r>
            <w:r w:rsidR="00EB7170">
              <w:rPr>
                <w:rFonts w:cstheme="minorHAnsi"/>
                <w:color w:val="auto"/>
                <w:sz w:val="20"/>
              </w:rPr>
              <w:t>by</w:t>
            </w:r>
            <w:r w:rsidR="00ED55C4">
              <w:rPr>
                <w:rFonts w:cstheme="minorHAnsi"/>
                <w:color w:val="auto"/>
                <w:sz w:val="20"/>
              </w:rPr>
              <w:t xml:space="preserve"> </w:t>
            </w:r>
            <w:r w:rsidR="00BC118A">
              <w:rPr>
                <w:rFonts w:cstheme="minorHAnsi"/>
                <w:color w:val="auto"/>
                <w:sz w:val="20"/>
              </w:rPr>
              <w:t>the front</w:t>
            </w:r>
            <w:r w:rsidR="00ED55C4">
              <w:rPr>
                <w:rFonts w:cstheme="minorHAnsi"/>
                <w:color w:val="auto"/>
                <w:sz w:val="20"/>
              </w:rPr>
              <w:t xml:space="preserve"> office. Hit Trax </w:t>
            </w:r>
            <w:r w:rsidR="00797261">
              <w:rPr>
                <w:rFonts w:cstheme="minorHAnsi"/>
                <w:color w:val="auto"/>
                <w:sz w:val="20"/>
              </w:rPr>
              <w:t xml:space="preserve">will be </w:t>
            </w:r>
            <w:r w:rsidR="004A6232">
              <w:rPr>
                <w:rFonts w:cstheme="minorHAnsi"/>
                <w:color w:val="auto"/>
                <w:sz w:val="20"/>
              </w:rPr>
              <w:t xml:space="preserve">available </w:t>
            </w:r>
            <w:r w:rsidR="00797261">
              <w:rPr>
                <w:rFonts w:cstheme="minorHAnsi"/>
                <w:color w:val="auto"/>
                <w:sz w:val="20"/>
              </w:rPr>
              <w:t xml:space="preserve">to use in the future. Boxes will need to be powered on &amp; can be accessed on touch panel. Pitching lane </w:t>
            </w:r>
            <w:r w:rsidR="0095650E">
              <w:rPr>
                <w:rFonts w:cstheme="minorHAnsi"/>
                <w:color w:val="auto"/>
                <w:sz w:val="20"/>
              </w:rPr>
              <w:t>is not</w:t>
            </w:r>
            <w:r w:rsidR="00797261">
              <w:rPr>
                <w:rFonts w:cstheme="minorHAnsi"/>
                <w:color w:val="auto"/>
                <w:sz w:val="20"/>
              </w:rPr>
              <w:t xml:space="preserve"> </w:t>
            </w:r>
            <w:r w:rsidR="0095650E">
              <w:rPr>
                <w:rFonts w:cstheme="minorHAnsi"/>
                <w:color w:val="auto"/>
                <w:sz w:val="20"/>
              </w:rPr>
              <w:t xml:space="preserve">to be </w:t>
            </w:r>
            <w:r w:rsidR="00797261">
              <w:rPr>
                <w:rFonts w:cstheme="minorHAnsi"/>
                <w:color w:val="auto"/>
                <w:sz w:val="20"/>
              </w:rPr>
              <w:t xml:space="preserve">used for hitting. Sunday morning parking will be difficult. </w:t>
            </w:r>
            <w:r w:rsidR="004A6232">
              <w:rPr>
                <w:rFonts w:cstheme="minorHAnsi"/>
                <w:color w:val="auto"/>
                <w:sz w:val="20"/>
              </w:rPr>
              <w:t>Please d</w:t>
            </w:r>
            <w:r w:rsidR="00797261">
              <w:rPr>
                <w:rFonts w:cstheme="minorHAnsi"/>
                <w:color w:val="auto"/>
                <w:sz w:val="20"/>
              </w:rPr>
              <w:t xml:space="preserve">o not hit in the 10x10 frame nets. </w:t>
            </w:r>
          </w:p>
          <w:p w14:paraId="57051582" w14:textId="694B59C1" w:rsidR="00797261" w:rsidRDefault="00797261" w:rsidP="00694212">
            <w:pPr>
              <w:pStyle w:val="ListParagraph"/>
              <w:spacing w:before="0" w:after="0" w:line="240" w:lineRule="auto"/>
              <w:ind w:left="1080"/>
              <w:rPr>
                <w:rFonts w:cstheme="minorHAnsi"/>
                <w:color w:val="auto"/>
                <w:sz w:val="20"/>
              </w:rPr>
            </w:pPr>
            <w:r>
              <w:rPr>
                <w:rFonts w:cstheme="minorHAnsi"/>
                <w:color w:val="auto"/>
                <w:sz w:val="20"/>
              </w:rPr>
              <w:t xml:space="preserve">Dave Lane will be rolling out a new APP for PTSC. </w:t>
            </w:r>
          </w:p>
          <w:p w14:paraId="017C157C" w14:textId="1D2E3B3E" w:rsidR="00ED55C4" w:rsidRPr="00ED55C4" w:rsidRDefault="00ED55C4" w:rsidP="00CE5398">
            <w:pPr>
              <w:pStyle w:val="ListParagraph"/>
              <w:numPr>
                <w:ilvl w:val="1"/>
                <w:numId w:val="1"/>
              </w:numPr>
              <w:spacing w:before="0" w:after="0" w:line="240" w:lineRule="auto"/>
              <w:rPr>
                <w:rFonts w:cstheme="minorHAnsi"/>
                <w:color w:val="auto"/>
                <w:sz w:val="20"/>
              </w:rPr>
            </w:pPr>
            <w:r>
              <w:rPr>
                <w:rFonts w:cstheme="minorHAnsi"/>
                <w:color w:val="auto"/>
                <w:sz w:val="20"/>
              </w:rPr>
              <w:t xml:space="preserve">Samuel Curtis, DPT with Integrated Physical Therapy – able to provide screenings for teams/players. He </w:t>
            </w:r>
            <w:proofErr w:type="gramStart"/>
            <w:r>
              <w:rPr>
                <w:rFonts w:cstheme="minorHAnsi"/>
                <w:color w:val="auto"/>
                <w:sz w:val="20"/>
              </w:rPr>
              <w:t xml:space="preserve">is </w:t>
            </w:r>
            <w:r w:rsidR="00797261">
              <w:rPr>
                <w:rFonts w:cstheme="minorHAnsi"/>
                <w:color w:val="auto"/>
                <w:sz w:val="20"/>
              </w:rPr>
              <w:t>located in</w:t>
            </w:r>
            <w:proofErr w:type="gramEnd"/>
            <w:r w:rsidR="00797261">
              <w:rPr>
                <w:rFonts w:cstheme="minorHAnsi"/>
                <w:color w:val="auto"/>
                <w:sz w:val="20"/>
              </w:rPr>
              <w:t xml:space="preserve"> </w:t>
            </w:r>
            <w:r>
              <w:rPr>
                <w:rFonts w:cstheme="minorHAnsi"/>
                <w:color w:val="auto"/>
                <w:sz w:val="20"/>
              </w:rPr>
              <w:t>the Diamond.</w:t>
            </w:r>
          </w:p>
        </w:tc>
      </w:tr>
      <w:tr w:rsidR="00CA1B3C" w:rsidRPr="00B823D0" w14:paraId="7EFFBEC5" w14:textId="77777777" w:rsidTr="0035596E">
        <w:tblPrEx>
          <w:tblLook w:val="04A0" w:firstRow="1" w:lastRow="0" w:firstColumn="1" w:lastColumn="0" w:noHBand="0" w:noVBand="1"/>
        </w:tblPrEx>
        <w:trPr>
          <w:trHeight w:val="195"/>
        </w:trPr>
        <w:tc>
          <w:tcPr>
            <w:tcW w:w="914" w:type="pct"/>
          </w:tcPr>
          <w:p w14:paraId="5B460050" w14:textId="77777777" w:rsidR="00CA1B3C" w:rsidRDefault="00CA1B3C" w:rsidP="0035596E">
            <w:pPr>
              <w:spacing w:before="0" w:after="0"/>
              <w:contextualSpacing/>
              <w:rPr>
                <w:rFonts w:cstheme="minorHAnsi"/>
                <w:b/>
                <w:color w:val="auto"/>
                <w:sz w:val="20"/>
              </w:rPr>
            </w:pPr>
            <w:r>
              <w:rPr>
                <w:rFonts w:cstheme="minorHAnsi"/>
                <w:b/>
                <w:color w:val="auto"/>
                <w:sz w:val="20"/>
              </w:rPr>
              <w:t xml:space="preserve">Treasurer </w:t>
            </w:r>
          </w:p>
        </w:tc>
        <w:tc>
          <w:tcPr>
            <w:tcW w:w="4086" w:type="pct"/>
          </w:tcPr>
          <w:p w14:paraId="2786F207" w14:textId="04F8F40F" w:rsidR="00D02413" w:rsidRPr="00D02413" w:rsidRDefault="005526A4" w:rsidP="00D02413">
            <w:pPr>
              <w:pStyle w:val="ListParagraph"/>
              <w:numPr>
                <w:ilvl w:val="0"/>
                <w:numId w:val="3"/>
              </w:numPr>
              <w:spacing w:before="0" w:after="0"/>
              <w:rPr>
                <w:rFonts w:cstheme="minorHAnsi"/>
                <w:bCs/>
                <w:color w:val="auto"/>
                <w:sz w:val="20"/>
              </w:rPr>
            </w:pPr>
            <w:r>
              <w:rPr>
                <w:rFonts w:cstheme="minorHAnsi"/>
                <w:bCs/>
                <w:color w:val="auto"/>
                <w:sz w:val="20"/>
              </w:rPr>
              <w:t>Financial Update</w:t>
            </w:r>
            <w:r w:rsidR="00F515A4">
              <w:rPr>
                <w:rFonts w:cstheme="minorHAnsi"/>
                <w:bCs/>
                <w:color w:val="auto"/>
                <w:sz w:val="20"/>
              </w:rPr>
              <w:t xml:space="preserve"> – Income from January registrations $4360. </w:t>
            </w:r>
            <w:proofErr w:type="spellStart"/>
            <w:r w:rsidR="00F515A4">
              <w:rPr>
                <w:rFonts w:cstheme="minorHAnsi"/>
                <w:bCs/>
                <w:color w:val="auto"/>
                <w:sz w:val="20"/>
              </w:rPr>
              <w:t>Hawkettes</w:t>
            </w:r>
            <w:proofErr w:type="spellEnd"/>
            <w:r w:rsidR="00F515A4">
              <w:rPr>
                <w:rFonts w:cstheme="minorHAnsi"/>
                <w:bCs/>
                <w:color w:val="auto"/>
                <w:sz w:val="20"/>
              </w:rPr>
              <w:t xml:space="preserve"> moved funds out of AGSA $12K to booster club. Jags requested remaining funds also. Field Rental $37,400. Net $48,538</w:t>
            </w:r>
            <w:r w:rsidR="00EB7170">
              <w:rPr>
                <w:rFonts w:cstheme="minorHAnsi"/>
                <w:bCs/>
                <w:color w:val="auto"/>
                <w:sz w:val="20"/>
              </w:rPr>
              <w:t>.</w:t>
            </w:r>
          </w:p>
        </w:tc>
      </w:tr>
      <w:tr w:rsidR="00C23A0F" w:rsidRPr="00B823D0" w14:paraId="6D80BC4F" w14:textId="77777777" w:rsidTr="001215A3">
        <w:tblPrEx>
          <w:tblLook w:val="04A0" w:firstRow="1" w:lastRow="0" w:firstColumn="1" w:lastColumn="0" w:noHBand="0" w:noVBand="1"/>
        </w:tblPrEx>
        <w:trPr>
          <w:trHeight w:val="195"/>
        </w:trPr>
        <w:tc>
          <w:tcPr>
            <w:tcW w:w="914" w:type="pct"/>
          </w:tcPr>
          <w:p w14:paraId="1119E7BB" w14:textId="44EF5AEA" w:rsidR="00C23A0F" w:rsidRDefault="00C23A0F" w:rsidP="001215A3">
            <w:pPr>
              <w:spacing w:before="0" w:after="0"/>
              <w:contextualSpacing/>
              <w:rPr>
                <w:rFonts w:cstheme="minorHAnsi"/>
                <w:b/>
                <w:color w:val="auto"/>
                <w:sz w:val="20"/>
              </w:rPr>
            </w:pPr>
            <w:r>
              <w:rPr>
                <w:rFonts w:cstheme="minorHAnsi"/>
                <w:b/>
                <w:color w:val="auto"/>
                <w:sz w:val="20"/>
              </w:rPr>
              <w:t>Bylaw Update</w:t>
            </w:r>
          </w:p>
        </w:tc>
        <w:tc>
          <w:tcPr>
            <w:tcW w:w="4086" w:type="pct"/>
          </w:tcPr>
          <w:p w14:paraId="4FE854C1" w14:textId="77777777" w:rsidR="00CE5398" w:rsidRDefault="00C23A0F" w:rsidP="00C23A0F">
            <w:pPr>
              <w:pStyle w:val="ListParagraph"/>
              <w:numPr>
                <w:ilvl w:val="0"/>
                <w:numId w:val="6"/>
              </w:numPr>
              <w:spacing w:before="0" w:after="0"/>
              <w:rPr>
                <w:rFonts w:cstheme="minorHAnsi"/>
                <w:bCs/>
                <w:color w:val="auto"/>
                <w:sz w:val="20"/>
              </w:rPr>
            </w:pPr>
            <w:r>
              <w:rPr>
                <w:rFonts w:cstheme="minorHAnsi"/>
                <w:bCs/>
                <w:color w:val="auto"/>
                <w:sz w:val="20"/>
              </w:rPr>
              <w:t>Proposed Conflict of Interest Language</w:t>
            </w:r>
            <w:r w:rsidR="00E5065F">
              <w:rPr>
                <w:rFonts w:cstheme="minorHAnsi"/>
                <w:bCs/>
                <w:color w:val="auto"/>
                <w:sz w:val="20"/>
              </w:rPr>
              <w:t xml:space="preserve"> Review and Approval</w:t>
            </w:r>
            <w:r w:rsidR="00CE5398">
              <w:rPr>
                <w:rFonts w:cstheme="minorHAnsi"/>
                <w:bCs/>
                <w:color w:val="auto"/>
                <w:sz w:val="20"/>
              </w:rPr>
              <w:t>:</w:t>
            </w:r>
          </w:p>
          <w:p w14:paraId="19311DE9" w14:textId="0EE744C4" w:rsidR="00CE5398" w:rsidRDefault="00CE5398" w:rsidP="00CE5398">
            <w:pPr>
              <w:ind w:left="720"/>
            </w:pPr>
            <w:r>
              <w:t xml:space="preserve">Section 6.06 CONFLICT OF INTEREST.  </w:t>
            </w:r>
          </w:p>
          <w:p w14:paraId="0C5534E9" w14:textId="77777777" w:rsidR="00CE5398" w:rsidRDefault="00CE5398" w:rsidP="00CE5398">
            <w:pPr>
              <w:shd w:val="clear" w:color="auto" w:fill="FFFFFF"/>
              <w:spacing w:line="235" w:lineRule="atLeast"/>
              <w:ind w:left="720"/>
              <w:rPr>
                <w:rFonts w:eastAsia="Times New Roman"/>
                <w:color w:val="222222"/>
              </w:rPr>
            </w:pPr>
            <w:r>
              <w:rPr>
                <w:rFonts w:eastAsia="Times New Roman"/>
                <w:color w:val="222222"/>
              </w:rPr>
              <w:t>This policy will govern any conflict of interest between AGSA and its directors. A conflict of interest exists when any director has a relationship with AGSA which results in pecuniary gain for the director or member of the director’s family. Should any director know of an existing conflict of interest they are required to complete the AGSA Conflict of Interest Form. Should a director have a financial or personal interest in any matter coming before the board of directors the following must be met:</w:t>
            </w:r>
          </w:p>
          <w:p w14:paraId="3BDB8A23" w14:textId="166F467A" w:rsidR="00CE5398" w:rsidRDefault="00CE5398" w:rsidP="00CE5398">
            <w:pPr>
              <w:shd w:val="clear" w:color="auto" w:fill="FFFFFF"/>
              <w:spacing w:after="0" w:line="235" w:lineRule="atLeast"/>
              <w:ind w:left="1080"/>
              <w:rPr>
                <w:rFonts w:eastAsia="Times New Roman"/>
                <w:color w:val="222222"/>
              </w:rPr>
            </w:pPr>
            <w:r>
              <w:rPr>
                <w:rFonts w:eastAsia="Times New Roman"/>
                <w:color w:val="222222"/>
              </w:rPr>
              <w:t>1.</w:t>
            </w:r>
            <w:r>
              <w:rPr>
                <w:rFonts w:ascii="Times New Roman" w:eastAsia="Times New Roman" w:hAnsi="Times New Roman" w:cs="Times New Roman"/>
                <w:color w:val="222222"/>
                <w:sz w:val="14"/>
                <w:szCs w:val="14"/>
              </w:rPr>
              <w:t>       </w:t>
            </w:r>
            <w:r>
              <w:rPr>
                <w:rFonts w:eastAsia="Times New Roman"/>
                <w:color w:val="222222"/>
              </w:rPr>
              <w:t xml:space="preserve">The conflict of interest must be fully disclosed to the board and the </w:t>
            </w:r>
            <w:proofErr w:type="gramStart"/>
            <w:r w:rsidR="00BC118A">
              <w:rPr>
                <w:rFonts w:eastAsia="Times New Roman"/>
                <w:color w:val="222222"/>
              </w:rPr>
              <w:t>Conflict of Interest</w:t>
            </w:r>
            <w:proofErr w:type="gramEnd"/>
            <w:r>
              <w:rPr>
                <w:rFonts w:eastAsia="Times New Roman"/>
                <w:color w:val="222222"/>
              </w:rPr>
              <w:t xml:space="preserve"> </w:t>
            </w:r>
            <w:r w:rsidR="00BC118A">
              <w:rPr>
                <w:rFonts w:eastAsia="Times New Roman"/>
                <w:color w:val="222222"/>
              </w:rPr>
              <w:t>f</w:t>
            </w:r>
            <w:r>
              <w:rPr>
                <w:rFonts w:eastAsia="Times New Roman"/>
                <w:color w:val="222222"/>
              </w:rPr>
              <w:t>orm must be completed.</w:t>
            </w:r>
          </w:p>
          <w:p w14:paraId="704F4318" w14:textId="77777777" w:rsidR="00CE5398" w:rsidRDefault="00CE5398" w:rsidP="00CE5398">
            <w:pPr>
              <w:shd w:val="clear" w:color="auto" w:fill="FFFFFF"/>
              <w:spacing w:after="0" w:line="235" w:lineRule="atLeast"/>
              <w:ind w:left="1080"/>
              <w:rPr>
                <w:rFonts w:eastAsia="Times New Roman"/>
                <w:color w:val="222222"/>
              </w:rPr>
            </w:pPr>
            <w:r>
              <w:rPr>
                <w:rFonts w:eastAsia="Times New Roman"/>
                <w:color w:val="222222"/>
              </w:rPr>
              <w:t>2.</w:t>
            </w:r>
            <w:r>
              <w:rPr>
                <w:rFonts w:ascii="Times New Roman" w:eastAsia="Times New Roman" w:hAnsi="Times New Roman" w:cs="Times New Roman"/>
                <w:color w:val="222222"/>
                <w:sz w:val="14"/>
                <w:szCs w:val="14"/>
              </w:rPr>
              <w:t>       </w:t>
            </w:r>
            <w:r>
              <w:rPr>
                <w:rFonts w:eastAsia="Times New Roman"/>
                <w:color w:val="222222"/>
              </w:rPr>
              <w:t>The conflict of interest must be approved by a 75% majority vote of the Board of Directors.</w:t>
            </w:r>
          </w:p>
          <w:p w14:paraId="2BCDDC84" w14:textId="77777777" w:rsidR="00CE5398" w:rsidRDefault="00CE5398" w:rsidP="00CE5398">
            <w:pPr>
              <w:shd w:val="clear" w:color="auto" w:fill="FFFFFF"/>
              <w:spacing w:after="0" w:line="235" w:lineRule="atLeast"/>
              <w:ind w:left="1080"/>
              <w:rPr>
                <w:rFonts w:eastAsia="Times New Roman"/>
                <w:color w:val="222222"/>
              </w:rPr>
            </w:pPr>
            <w:r>
              <w:rPr>
                <w:rFonts w:eastAsia="Times New Roman"/>
                <w:color w:val="222222"/>
              </w:rPr>
              <w:t>3.</w:t>
            </w:r>
            <w:r>
              <w:rPr>
                <w:rFonts w:ascii="Times New Roman" w:eastAsia="Times New Roman" w:hAnsi="Times New Roman" w:cs="Times New Roman"/>
                <w:color w:val="222222"/>
                <w:sz w:val="14"/>
                <w:szCs w:val="14"/>
              </w:rPr>
              <w:t>       </w:t>
            </w:r>
            <w:r>
              <w:rPr>
                <w:rFonts w:eastAsia="Times New Roman"/>
                <w:color w:val="222222"/>
              </w:rPr>
              <w:t>The conflict of interest must be recorded in the meeting minutes.</w:t>
            </w:r>
          </w:p>
          <w:p w14:paraId="139183E8" w14:textId="77777777" w:rsidR="00CE5398" w:rsidRDefault="00CE5398" w:rsidP="00CE5398">
            <w:pPr>
              <w:shd w:val="clear" w:color="auto" w:fill="FFFFFF"/>
              <w:spacing w:after="0" w:line="235" w:lineRule="atLeast"/>
              <w:ind w:left="1080"/>
              <w:rPr>
                <w:rFonts w:eastAsia="Times New Roman"/>
                <w:color w:val="222222"/>
              </w:rPr>
            </w:pPr>
            <w:r>
              <w:rPr>
                <w:rFonts w:eastAsia="Times New Roman"/>
                <w:color w:val="222222"/>
              </w:rPr>
              <w:t>4.</w:t>
            </w:r>
            <w:r>
              <w:rPr>
                <w:rFonts w:ascii="Times New Roman" w:eastAsia="Times New Roman" w:hAnsi="Times New Roman" w:cs="Times New Roman"/>
                <w:color w:val="222222"/>
                <w:sz w:val="14"/>
                <w:szCs w:val="14"/>
              </w:rPr>
              <w:t>       </w:t>
            </w:r>
            <w:r>
              <w:rPr>
                <w:rFonts w:eastAsia="Times New Roman"/>
                <w:color w:val="222222"/>
              </w:rPr>
              <w:t>Any payments made to a director must be at a rate not exceeding market value.</w:t>
            </w:r>
          </w:p>
          <w:p w14:paraId="507E077D" w14:textId="77777777" w:rsidR="00CE5398" w:rsidRDefault="00CE5398" w:rsidP="00CE5398">
            <w:pPr>
              <w:shd w:val="clear" w:color="auto" w:fill="FFFFFF"/>
              <w:spacing w:line="235" w:lineRule="atLeast"/>
              <w:ind w:left="1080"/>
              <w:rPr>
                <w:rFonts w:eastAsia="Times New Roman"/>
                <w:color w:val="222222"/>
              </w:rPr>
            </w:pPr>
            <w:r>
              <w:rPr>
                <w:rFonts w:eastAsia="Times New Roman"/>
                <w:color w:val="222222"/>
              </w:rPr>
              <w:t>5.</w:t>
            </w:r>
            <w:r>
              <w:rPr>
                <w:rFonts w:ascii="Times New Roman" w:eastAsia="Times New Roman" w:hAnsi="Times New Roman" w:cs="Times New Roman"/>
                <w:color w:val="222222"/>
                <w:sz w:val="14"/>
                <w:szCs w:val="14"/>
              </w:rPr>
              <w:t>       </w:t>
            </w:r>
            <w:r>
              <w:rPr>
                <w:rFonts w:eastAsia="Times New Roman"/>
                <w:color w:val="222222"/>
              </w:rPr>
              <w:t>Directors must abstain from any vote or discussion concerning any matter which they have a conflict of interest.  </w:t>
            </w:r>
          </w:p>
          <w:p w14:paraId="0DF226B2" w14:textId="77777777" w:rsidR="00CE5398" w:rsidRDefault="00CE5398" w:rsidP="00CE5398">
            <w:pPr>
              <w:rPr>
                <w:rFonts w:eastAsia="Calibri"/>
                <w:color w:val="auto"/>
              </w:rPr>
            </w:pPr>
          </w:p>
          <w:p w14:paraId="29DBBA24" w14:textId="23AF1108" w:rsidR="00F771CA" w:rsidRDefault="00F771CA" w:rsidP="00F771CA">
            <w:pPr>
              <w:pStyle w:val="ListParagraph"/>
              <w:spacing w:before="0" w:after="0"/>
              <w:ind w:left="360"/>
              <w:rPr>
                <w:rFonts w:cstheme="minorHAnsi"/>
                <w:bCs/>
                <w:color w:val="auto"/>
                <w:sz w:val="20"/>
              </w:rPr>
            </w:pPr>
            <w:r>
              <w:rPr>
                <w:rFonts w:cstheme="minorHAnsi"/>
                <w:bCs/>
                <w:color w:val="auto"/>
                <w:sz w:val="20"/>
              </w:rPr>
              <w:t>Erin Kean made a motion. Adam Bentz 2</w:t>
            </w:r>
            <w:r w:rsidRPr="00F771CA">
              <w:rPr>
                <w:rFonts w:cstheme="minorHAnsi"/>
                <w:bCs/>
                <w:color w:val="auto"/>
                <w:sz w:val="20"/>
                <w:vertAlign w:val="superscript"/>
              </w:rPr>
              <w:t>nd</w:t>
            </w:r>
            <w:r>
              <w:rPr>
                <w:rFonts w:cstheme="minorHAnsi"/>
                <w:bCs/>
                <w:color w:val="auto"/>
                <w:sz w:val="20"/>
              </w:rPr>
              <w:t>. Motion approved.</w:t>
            </w:r>
          </w:p>
        </w:tc>
      </w:tr>
      <w:tr w:rsidR="00110C5F" w:rsidRPr="00B823D0" w14:paraId="04869FF4" w14:textId="77777777" w:rsidTr="001215A3">
        <w:tblPrEx>
          <w:tblLook w:val="04A0" w:firstRow="1" w:lastRow="0" w:firstColumn="1" w:lastColumn="0" w:noHBand="0" w:noVBand="1"/>
        </w:tblPrEx>
        <w:trPr>
          <w:trHeight w:val="195"/>
        </w:trPr>
        <w:tc>
          <w:tcPr>
            <w:tcW w:w="914" w:type="pct"/>
          </w:tcPr>
          <w:p w14:paraId="7DA1472C" w14:textId="198B9D7A" w:rsidR="00110C5F" w:rsidRDefault="00110C5F" w:rsidP="001215A3">
            <w:pPr>
              <w:spacing w:before="0" w:after="0"/>
              <w:contextualSpacing/>
              <w:rPr>
                <w:rFonts w:cstheme="minorHAnsi"/>
                <w:b/>
                <w:color w:val="auto"/>
                <w:sz w:val="20"/>
              </w:rPr>
            </w:pPr>
            <w:r>
              <w:rPr>
                <w:rFonts w:cstheme="minorHAnsi"/>
                <w:b/>
                <w:color w:val="auto"/>
                <w:sz w:val="20"/>
              </w:rPr>
              <w:lastRenderedPageBreak/>
              <w:t>City of Ankeny Operations Meeting</w:t>
            </w:r>
            <w:r w:rsidR="005A34BA">
              <w:rPr>
                <w:rFonts w:cstheme="minorHAnsi"/>
                <w:b/>
                <w:color w:val="auto"/>
                <w:sz w:val="20"/>
              </w:rPr>
              <w:t xml:space="preserve"> Preparation</w:t>
            </w:r>
          </w:p>
        </w:tc>
        <w:tc>
          <w:tcPr>
            <w:tcW w:w="4086" w:type="pct"/>
          </w:tcPr>
          <w:p w14:paraId="23A03893" w14:textId="77777777" w:rsidR="00694212" w:rsidRDefault="005A34BA" w:rsidP="005A34BA">
            <w:pPr>
              <w:pStyle w:val="ListParagraph"/>
              <w:numPr>
                <w:ilvl w:val="0"/>
                <w:numId w:val="6"/>
              </w:numPr>
              <w:spacing w:before="0" w:after="0"/>
              <w:rPr>
                <w:rFonts w:cstheme="minorHAnsi"/>
                <w:bCs/>
                <w:color w:val="auto"/>
                <w:sz w:val="20"/>
              </w:rPr>
            </w:pPr>
            <w:r>
              <w:rPr>
                <w:rFonts w:cstheme="minorHAnsi"/>
                <w:bCs/>
                <w:color w:val="auto"/>
                <w:sz w:val="20"/>
              </w:rPr>
              <w:t xml:space="preserve">Discussion on </w:t>
            </w:r>
            <w:r w:rsidRPr="005A34BA">
              <w:rPr>
                <w:rFonts w:cstheme="minorHAnsi"/>
                <w:bCs/>
                <w:color w:val="auto"/>
                <w:sz w:val="20"/>
              </w:rPr>
              <w:t>potential facility projects, maintenance items or improvements</w:t>
            </w:r>
            <w:r w:rsidR="00F771CA">
              <w:rPr>
                <w:rFonts w:cstheme="minorHAnsi"/>
                <w:bCs/>
                <w:color w:val="auto"/>
                <w:sz w:val="20"/>
              </w:rPr>
              <w:t xml:space="preserve"> – 2/23 or 2/24 Meeting. Brandon</w:t>
            </w:r>
            <w:r w:rsidR="00694212">
              <w:rPr>
                <w:rFonts w:cstheme="minorHAnsi"/>
                <w:bCs/>
                <w:color w:val="auto"/>
                <w:sz w:val="20"/>
              </w:rPr>
              <w:t xml:space="preserve"> Steinbrecher</w:t>
            </w:r>
            <w:r w:rsidR="00F771CA">
              <w:rPr>
                <w:rFonts w:cstheme="minorHAnsi"/>
                <w:bCs/>
                <w:color w:val="auto"/>
                <w:sz w:val="20"/>
              </w:rPr>
              <w:t>, Stacey</w:t>
            </w:r>
            <w:r w:rsidR="00694212">
              <w:rPr>
                <w:rFonts w:cstheme="minorHAnsi"/>
                <w:bCs/>
                <w:color w:val="auto"/>
                <w:sz w:val="20"/>
              </w:rPr>
              <w:t xml:space="preserve"> Munger</w:t>
            </w:r>
            <w:r w:rsidR="00F771CA">
              <w:rPr>
                <w:rFonts w:cstheme="minorHAnsi"/>
                <w:bCs/>
                <w:color w:val="auto"/>
                <w:sz w:val="20"/>
              </w:rPr>
              <w:t xml:space="preserve">, Marc </w:t>
            </w:r>
            <w:r w:rsidR="00694212">
              <w:rPr>
                <w:rFonts w:cstheme="minorHAnsi"/>
                <w:bCs/>
                <w:color w:val="auto"/>
                <w:sz w:val="20"/>
              </w:rPr>
              <w:t xml:space="preserve">Biga </w:t>
            </w:r>
            <w:r w:rsidR="00F771CA">
              <w:rPr>
                <w:rFonts w:cstheme="minorHAnsi"/>
                <w:bCs/>
                <w:color w:val="auto"/>
                <w:sz w:val="20"/>
              </w:rPr>
              <w:t xml:space="preserve">&amp; James </w:t>
            </w:r>
            <w:r w:rsidR="00694212">
              <w:rPr>
                <w:rFonts w:cstheme="minorHAnsi"/>
                <w:bCs/>
                <w:color w:val="auto"/>
                <w:sz w:val="20"/>
              </w:rPr>
              <w:t xml:space="preserve">Crosby </w:t>
            </w:r>
            <w:r w:rsidR="00F771CA">
              <w:rPr>
                <w:rFonts w:cstheme="minorHAnsi"/>
                <w:bCs/>
                <w:color w:val="auto"/>
                <w:sz w:val="20"/>
              </w:rPr>
              <w:t xml:space="preserve">will attend. </w:t>
            </w:r>
          </w:p>
          <w:p w14:paraId="2F344D4F" w14:textId="0F78175E" w:rsidR="00110C5F" w:rsidRDefault="00F771CA" w:rsidP="00694212">
            <w:pPr>
              <w:pStyle w:val="ListParagraph"/>
              <w:spacing w:before="0" w:after="0"/>
              <w:ind w:left="360"/>
              <w:rPr>
                <w:rFonts w:cstheme="minorHAnsi"/>
                <w:bCs/>
                <w:color w:val="auto"/>
                <w:sz w:val="20"/>
              </w:rPr>
            </w:pPr>
            <w:r>
              <w:rPr>
                <w:rFonts w:cstheme="minorHAnsi"/>
                <w:bCs/>
                <w:color w:val="auto"/>
                <w:sz w:val="20"/>
              </w:rPr>
              <w:t>List of items</w:t>
            </w:r>
            <w:r w:rsidR="00694212">
              <w:rPr>
                <w:rFonts w:cstheme="minorHAnsi"/>
                <w:bCs/>
                <w:color w:val="auto"/>
                <w:sz w:val="20"/>
              </w:rPr>
              <w:t>/</w:t>
            </w:r>
            <w:r>
              <w:rPr>
                <w:rFonts w:cstheme="minorHAnsi"/>
                <w:bCs/>
                <w:color w:val="auto"/>
                <w:sz w:val="20"/>
              </w:rPr>
              <w:t>improvements</w:t>
            </w:r>
            <w:r w:rsidR="00694212">
              <w:rPr>
                <w:rFonts w:cstheme="minorHAnsi"/>
                <w:bCs/>
                <w:color w:val="auto"/>
                <w:sz w:val="20"/>
              </w:rPr>
              <w:t>: D</w:t>
            </w:r>
            <w:r>
              <w:rPr>
                <w:rFonts w:cstheme="minorHAnsi"/>
                <w:bCs/>
                <w:color w:val="auto"/>
                <w:sz w:val="20"/>
              </w:rPr>
              <w:t xml:space="preserve">oors on equipment leak water when it rains. </w:t>
            </w:r>
            <w:r w:rsidR="000D57D6">
              <w:rPr>
                <w:rFonts w:cstheme="minorHAnsi"/>
                <w:bCs/>
                <w:color w:val="auto"/>
                <w:sz w:val="20"/>
              </w:rPr>
              <w:t xml:space="preserve">Review cages to see if they are still an option. Discuss what items are maintenance. Review rotation on fixing infield lips. Protection net around quad that is </w:t>
            </w:r>
            <w:r w:rsidR="00694212">
              <w:rPr>
                <w:rFonts w:cstheme="minorHAnsi"/>
                <w:bCs/>
                <w:color w:val="auto"/>
                <w:sz w:val="20"/>
              </w:rPr>
              <w:t>like the b</w:t>
            </w:r>
            <w:r w:rsidR="000D57D6">
              <w:rPr>
                <w:rFonts w:cstheme="minorHAnsi"/>
                <w:bCs/>
                <w:color w:val="auto"/>
                <w:sz w:val="20"/>
              </w:rPr>
              <w:t>aseball side.  Material on inside cages. Material around entrance to dugouts, especially reoccurring mud issues outside dugouts &amp; by batting cages. Rake in every dugout or additional ones in equipment shed. Gate at Middle School would be helpful if opened</w:t>
            </w:r>
            <w:r w:rsidR="0095650E">
              <w:rPr>
                <w:rFonts w:cstheme="minorHAnsi"/>
                <w:bCs/>
                <w:color w:val="auto"/>
                <w:sz w:val="20"/>
              </w:rPr>
              <w:t xml:space="preserve"> for the weekend. Add more pitching lanes.  </w:t>
            </w:r>
          </w:p>
        </w:tc>
      </w:tr>
      <w:tr w:rsidR="00EE6D51" w:rsidRPr="00B823D0" w14:paraId="24463F24" w14:textId="77777777" w:rsidTr="001215A3">
        <w:tblPrEx>
          <w:tblLook w:val="04A0" w:firstRow="1" w:lastRow="0" w:firstColumn="1" w:lastColumn="0" w:noHBand="0" w:noVBand="1"/>
        </w:tblPrEx>
        <w:trPr>
          <w:trHeight w:val="195"/>
        </w:trPr>
        <w:tc>
          <w:tcPr>
            <w:tcW w:w="914" w:type="pct"/>
          </w:tcPr>
          <w:p w14:paraId="5F6023D7" w14:textId="7AC7923D" w:rsidR="00EE6D51" w:rsidRDefault="00EE6D51" w:rsidP="001215A3">
            <w:pPr>
              <w:spacing w:before="0" w:after="0"/>
              <w:contextualSpacing/>
              <w:rPr>
                <w:rFonts w:cstheme="minorHAnsi"/>
                <w:b/>
                <w:color w:val="auto"/>
                <w:sz w:val="20"/>
              </w:rPr>
            </w:pPr>
            <w:r>
              <w:rPr>
                <w:rFonts w:cstheme="minorHAnsi"/>
                <w:b/>
                <w:color w:val="auto"/>
                <w:sz w:val="20"/>
              </w:rPr>
              <w:t>Competitive Program</w:t>
            </w:r>
          </w:p>
        </w:tc>
        <w:tc>
          <w:tcPr>
            <w:tcW w:w="4086" w:type="pct"/>
          </w:tcPr>
          <w:p w14:paraId="4B88F18F" w14:textId="0B4CB3DC" w:rsidR="00EE6D51" w:rsidRDefault="00EE6D51" w:rsidP="001215A3">
            <w:pPr>
              <w:pStyle w:val="ListParagraph"/>
              <w:numPr>
                <w:ilvl w:val="0"/>
                <w:numId w:val="6"/>
              </w:numPr>
              <w:spacing w:before="0" w:after="0"/>
              <w:rPr>
                <w:rFonts w:cstheme="minorHAnsi"/>
                <w:bCs/>
                <w:color w:val="auto"/>
                <w:sz w:val="20"/>
              </w:rPr>
            </w:pPr>
            <w:r>
              <w:rPr>
                <w:rFonts w:cstheme="minorHAnsi"/>
                <w:bCs/>
                <w:color w:val="auto"/>
                <w:sz w:val="20"/>
              </w:rPr>
              <w:t>Coaches Meeting Topics</w:t>
            </w:r>
            <w:r w:rsidR="0095650E">
              <w:rPr>
                <w:rFonts w:cstheme="minorHAnsi"/>
                <w:bCs/>
                <w:color w:val="auto"/>
                <w:sz w:val="20"/>
              </w:rPr>
              <w:t xml:space="preserve"> – 2/25</w:t>
            </w:r>
            <w:r w:rsidR="00EB7170">
              <w:rPr>
                <w:rFonts w:cstheme="minorHAnsi"/>
                <w:bCs/>
                <w:color w:val="auto"/>
                <w:sz w:val="20"/>
              </w:rPr>
              <w:t>/24</w:t>
            </w:r>
            <w:r w:rsidR="0095650E">
              <w:rPr>
                <w:rFonts w:cstheme="minorHAnsi"/>
                <w:bCs/>
                <w:color w:val="auto"/>
                <w:sz w:val="20"/>
              </w:rPr>
              <w:t xml:space="preserve"> Sunday </w:t>
            </w:r>
            <w:r w:rsidR="00CE5398">
              <w:rPr>
                <w:rFonts w:cstheme="minorHAnsi"/>
                <w:bCs/>
                <w:color w:val="auto"/>
                <w:sz w:val="20"/>
              </w:rPr>
              <w:t>6pm-7pm at the Fieldhouse. R</w:t>
            </w:r>
            <w:r w:rsidR="0095650E">
              <w:rPr>
                <w:rFonts w:cstheme="minorHAnsi"/>
                <w:bCs/>
                <w:color w:val="auto"/>
                <w:sz w:val="20"/>
              </w:rPr>
              <w:t xml:space="preserve">equired for New Coaches only. </w:t>
            </w:r>
            <w:r w:rsidR="00CE5398">
              <w:rPr>
                <w:rFonts w:cstheme="minorHAnsi"/>
                <w:bCs/>
                <w:color w:val="auto"/>
                <w:sz w:val="20"/>
              </w:rPr>
              <w:t>Other coaches are welcome.</w:t>
            </w:r>
          </w:p>
          <w:p w14:paraId="6B9A24D4" w14:textId="77777777" w:rsidR="00AA28CF" w:rsidRDefault="00CE5398" w:rsidP="001215A3">
            <w:pPr>
              <w:pStyle w:val="ListParagraph"/>
              <w:numPr>
                <w:ilvl w:val="0"/>
                <w:numId w:val="6"/>
              </w:numPr>
              <w:spacing w:before="0" w:after="0"/>
              <w:rPr>
                <w:rFonts w:cstheme="minorHAnsi"/>
                <w:bCs/>
                <w:color w:val="auto"/>
                <w:sz w:val="20"/>
              </w:rPr>
            </w:pPr>
            <w:r>
              <w:rPr>
                <w:rFonts w:cstheme="minorHAnsi"/>
                <w:bCs/>
                <w:color w:val="auto"/>
                <w:sz w:val="20"/>
              </w:rPr>
              <w:t xml:space="preserve">Coaches </w:t>
            </w:r>
            <w:r w:rsidR="00E5065F">
              <w:rPr>
                <w:rFonts w:cstheme="minorHAnsi"/>
                <w:bCs/>
                <w:color w:val="auto"/>
                <w:sz w:val="20"/>
              </w:rPr>
              <w:t>Code of Conduct Update Review and Approval</w:t>
            </w:r>
            <w:r>
              <w:rPr>
                <w:rFonts w:cstheme="minorHAnsi"/>
                <w:bCs/>
                <w:color w:val="auto"/>
                <w:sz w:val="20"/>
              </w:rPr>
              <w:t>:</w:t>
            </w:r>
          </w:p>
          <w:p w14:paraId="70BEA5CA" w14:textId="77777777" w:rsidR="00AA28CF" w:rsidRPr="0050353C" w:rsidRDefault="00AA28CF" w:rsidP="00AA28CF">
            <w:pPr>
              <w:jc w:val="center"/>
              <w:rPr>
                <w:b/>
                <w:sz w:val="32"/>
                <w:szCs w:val="21"/>
                <w:u w:val="single"/>
              </w:rPr>
            </w:pPr>
            <w:r w:rsidRPr="0050353C">
              <w:rPr>
                <w:b/>
                <w:sz w:val="32"/>
                <w:szCs w:val="21"/>
                <w:u w:val="single"/>
              </w:rPr>
              <w:t>COACHES CODE OF CONDUCT</w:t>
            </w:r>
          </w:p>
          <w:p w14:paraId="5CEB1B9C" w14:textId="77777777" w:rsidR="00AA28CF" w:rsidRPr="0029129E" w:rsidRDefault="00AA28CF" w:rsidP="00AA28CF">
            <w:pPr>
              <w:rPr>
                <w:sz w:val="21"/>
                <w:szCs w:val="21"/>
              </w:rPr>
            </w:pPr>
            <w:r w:rsidRPr="0029129E">
              <w:rPr>
                <w:sz w:val="21"/>
                <w:szCs w:val="21"/>
              </w:rPr>
              <w:t xml:space="preserve">Head Coaches and Assistants shall remain unconditionally supportive of the commitment to the ideals of good sportsmanship, team play, honesty, loyalty, </w:t>
            </w:r>
            <w:proofErr w:type="gramStart"/>
            <w:r w:rsidRPr="0029129E">
              <w:rPr>
                <w:sz w:val="21"/>
                <w:szCs w:val="21"/>
              </w:rPr>
              <w:t>courage</w:t>
            </w:r>
            <w:proofErr w:type="gramEnd"/>
            <w:r w:rsidRPr="0029129E">
              <w:rPr>
                <w:sz w:val="21"/>
                <w:szCs w:val="21"/>
              </w:rPr>
              <w:t xml:space="preserve"> and respect for authority. Likewise, coaches shall remain sensitive to the physical and emotional well-being of the players. </w:t>
            </w:r>
            <w:proofErr w:type="gramStart"/>
            <w:r w:rsidRPr="0029129E">
              <w:rPr>
                <w:sz w:val="21"/>
                <w:szCs w:val="21"/>
              </w:rPr>
              <w:t>In order to</w:t>
            </w:r>
            <w:proofErr w:type="gramEnd"/>
            <w:r w:rsidRPr="0029129E">
              <w:rPr>
                <w:sz w:val="21"/>
                <w:szCs w:val="21"/>
              </w:rPr>
              <w:t xml:space="preserve"> adhere to these doctrines, the coaches agree as follows: </w:t>
            </w:r>
          </w:p>
          <w:p w14:paraId="428F18CC"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Coaches will be positive role models to their players and players they are competing against.</w:t>
            </w:r>
          </w:p>
          <w:p w14:paraId="06B71DE2"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Coaches will display and instill in their players the principals of good sportsmanship and team play.</w:t>
            </w:r>
          </w:p>
          <w:p w14:paraId="3A021D6D"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conduct themselves in a manner that best serves the interests of the players, their </w:t>
            </w:r>
            <w:proofErr w:type="gramStart"/>
            <w:r w:rsidRPr="0029129E">
              <w:rPr>
                <w:sz w:val="21"/>
                <w:szCs w:val="21"/>
              </w:rPr>
              <w:t>families</w:t>
            </w:r>
            <w:proofErr w:type="gramEnd"/>
            <w:r w:rsidRPr="0029129E">
              <w:rPr>
                <w:sz w:val="21"/>
                <w:szCs w:val="21"/>
              </w:rPr>
              <w:t xml:space="preserve"> and the association. </w:t>
            </w:r>
          </w:p>
          <w:p w14:paraId="7E2FAC85"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treat all players, parents, </w:t>
            </w:r>
            <w:proofErr w:type="gramStart"/>
            <w:r w:rsidRPr="0029129E">
              <w:rPr>
                <w:sz w:val="21"/>
                <w:szCs w:val="21"/>
              </w:rPr>
              <w:t>spectators</w:t>
            </w:r>
            <w:proofErr w:type="gramEnd"/>
            <w:r w:rsidRPr="0029129E">
              <w:rPr>
                <w:sz w:val="21"/>
                <w:szCs w:val="21"/>
              </w:rPr>
              <w:t xml:space="preserve"> and umpires with respect. </w:t>
            </w:r>
          </w:p>
          <w:p w14:paraId="05FA66ED"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Coaches will</w:t>
            </w:r>
            <w:r>
              <w:rPr>
                <w:sz w:val="21"/>
                <w:szCs w:val="21"/>
              </w:rPr>
              <w:t xml:space="preserve"> teach the game of softball to the best of their ability by providing </w:t>
            </w:r>
            <w:r w:rsidRPr="0029129E">
              <w:rPr>
                <w:sz w:val="21"/>
                <w:szCs w:val="21"/>
              </w:rPr>
              <w:t>instruction in a manner that is constructive and supportive.</w:t>
            </w:r>
          </w:p>
          <w:p w14:paraId="724B4845"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not tolerate behavior that endangers the health or well-being of any player. </w:t>
            </w:r>
          </w:p>
          <w:p w14:paraId="4D20656B"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refrain from the use of profanity, obscene </w:t>
            </w:r>
            <w:proofErr w:type="gramStart"/>
            <w:r w:rsidRPr="0029129E">
              <w:rPr>
                <w:sz w:val="21"/>
                <w:szCs w:val="21"/>
              </w:rPr>
              <w:t>language</w:t>
            </w:r>
            <w:proofErr w:type="gramEnd"/>
            <w:r w:rsidRPr="0029129E">
              <w:rPr>
                <w:sz w:val="21"/>
                <w:szCs w:val="21"/>
              </w:rPr>
              <w:t xml:space="preserve"> or improper actions.</w:t>
            </w:r>
          </w:p>
          <w:p w14:paraId="6EDF9881"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Coaches will be</w:t>
            </w:r>
            <w:r>
              <w:rPr>
                <w:sz w:val="21"/>
                <w:szCs w:val="21"/>
              </w:rPr>
              <w:t xml:space="preserve"> </w:t>
            </w:r>
            <w:r w:rsidRPr="0029129E">
              <w:rPr>
                <w:sz w:val="21"/>
                <w:szCs w:val="21"/>
              </w:rPr>
              <w:t xml:space="preserve">drug and alcohol free while at any AGSA event. </w:t>
            </w:r>
          </w:p>
          <w:p w14:paraId="12EA7684"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not use any tobacco products in the dugout or on the playing field at any AGSA event. </w:t>
            </w:r>
          </w:p>
          <w:p w14:paraId="47D15DED"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comply with the decisions of board members and observe all rules, policies, </w:t>
            </w:r>
            <w:proofErr w:type="gramStart"/>
            <w:r w:rsidRPr="0029129E">
              <w:rPr>
                <w:sz w:val="21"/>
                <w:szCs w:val="21"/>
              </w:rPr>
              <w:t>procedures</w:t>
            </w:r>
            <w:proofErr w:type="gramEnd"/>
            <w:r w:rsidRPr="0029129E">
              <w:rPr>
                <w:sz w:val="21"/>
                <w:szCs w:val="21"/>
              </w:rPr>
              <w:t xml:space="preserve"> and requests as established or endorsed by the AGSA. </w:t>
            </w:r>
          </w:p>
          <w:p w14:paraId="460D1AE0"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Coaches will abide by all rules associated with events they are participating in including</w:t>
            </w:r>
            <w:r>
              <w:rPr>
                <w:sz w:val="21"/>
                <w:szCs w:val="21"/>
              </w:rPr>
              <w:t>,</w:t>
            </w:r>
            <w:r w:rsidRPr="0029129E">
              <w:rPr>
                <w:sz w:val="21"/>
                <w:szCs w:val="21"/>
              </w:rPr>
              <w:t xml:space="preserve"> but not limited to</w:t>
            </w:r>
            <w:r>
              <w:rPr>
                <w:sz w:val="21"/>
                <w:szCs w:val="21"/>
              </w:rPr>
              <w:t>,</w:t>
            </w:r>
            <w:r w:rsidRPr="0029129E">
              <w:rPr>
                <w:sz w:val="21"/>
                <w:szCs w:val="21"/>
              </w:rPr>
              <w:t xml:space="preserve"> AGSA, USSSA and ASA. </w:t>
            </w:r>
          </w:p>
          <w:p w14:paraId="7FCCCBAD" w14:textId="77777777" w:rsidR="00AA28CF" w:rsidRPr="0029129E" w:rsidRDefault="00AA28CF" w:rsidP="00AA28CF">
            <w:pPr>
              <w:pStyle w:val="ListParagraph"/>
              <w:numPr>
                <w:ilvl w:val="0"/>
                <w:numId w:val="7"/>
              </w:numPr>
              <w:spacing w:before="0" w:after="200" w:line="276" w:lineRule="auto"/>
              <w:rPr>
                <w:sz w:val="21"/>
                <w:szCs w:val="21"/>
              </w:rPr>
            </w:pPr>
            <w:r w:rsidRPr="0029129E">
              <w:rPr>
                <w:sz w:val="21"/>
                <w:szCs w:val="21"/>
              </w:rPr>
              <w:t xml:space="preserve">Coaches acknowledge the need to demonstrate fundamental proficiencies with respect to the game of softball. Consequently, coaches agree to attend any skill sessions that may be required by </w:t>
            </w:r>
            <w:r>
              <w:rPr>
                <w:sz w:val="21"/>
                <w:szCs w:val="21"/>
              </w:rPr>
              <w:t xml:space="preserve">the </w:t>
            </w:r>
            <w:r w:rsidRPr="0029129E">
              <w:rPr>
                <w:sz w:val="21"/>
                <w:szCs w:val="21"/>
              </w:rPr>
              <w:t>AGSA.</w:t>
            </w:r>
          </w:p>
          <w:p w14:paraId="6EAEB6E9" w14:textId="77777777" w:rsidR="00AA28CF" w:rsidRDefault="00AA28CF" w:rsidP="00AA28CF">
            <w:pPr>
              <w:pStyle w:val="ListParagraph"/>
              <w:numPr>
                <w:ilvl w:val="0"/>
                <w:numId w:val="7"/>
              </w:numPr>
              <w:spacing w:before="0" w:after="200" w:line="276" w:lineRule="auto"/>
              <w:rPr>
                <w:sz w:val="21"/>
                <w:szCs w:val="21"/>
              </w:rPr>
            </w:pPr>
            <w:r w:rsidRPr="0029129E">
              <w:rPr>
                <w:sz w:val="21"/>
                <w:szCs w:val="21"/>
              </w:rPr>
              <w:t xml:space="preserve">Coaches will communicate effectively and in a timely manner with their team families and serve as a liaison between the AGSA Board of Directors and their team when asked to do so.  </w:t>
            </w:r>
          </w:p>
          <w:p w14:paraId="3FAC0DA5" w14:textId="77777777" w:rsidR="00AA28CF" w:rsidRPr="0029129E" w:rsidRDefault="00AA28CF" w:rsidP="00AA28CF">
            <w:pPr>
              <w:pStyle w:val="ListParagraph"/>
              <w:numPr>
                <w:ilvl w:val="0"/>
                <w:numId w:val="7"/>
              </w:numPr>
              <w:spacing w:before="0" w:after="200" w:line="276" w:lineRule="auto"/>
              <w:rPr>
                <w:sz w:val="21"/>
                <w:szCs w:val="21"/>
              </w:rPr>
            </w:pPr>
            <w:r>
              <w:rPr>
                <w:sz w:val="21"/>
                <w:szCs w:val="21"/>
              </w:rPr>
              <w:t xml:space="preserve">Coaches will commit to supporting all AGSA fundraising activities and acknowledge that </w:t>
            </w:r>
            <w:r w:rsidRPr="005B6EBD">
              <w:rPr>
                <w:sz w:val="21"/>
                <w:szCs w:val="21"/>
              </w:rPr>
              <w:t xml:space="preserve">ALL </w:t>
            </w:r>
            <w:r>
              <w:rPr>
                <w:sz w:val="21"/>
                <w:szCs w:val="21"/>
              </w:rPr>
              <w:t>additional</w:t>
            </w:r>
            <w:r w:rsidRPr="005B6EBD">
              <w:rPr>
                <w:sz w:val="21"/>
                <w:szCs w:val="21"/>
              </w:rPr>
              <w:t xml:space="preserve"> team fundraisers MUST be approved by the AGSA board in advance.</w:t>
            </w:r>
          </w:p>
          <w:p w14:paraId="4694364D" w14:textId="77777777" w:rsidR="00AA28CF" w:rsidRPr="0029129E" w:rsidRDefault="00AA28CF" w:rsidP="00AA28CF">
            <w:pPr>
              <w:rPr>
                <w:sz w:val="21"/>
                <w:szCs w:val="21"/>
              </w:rPr>
            </w:pPr>
            <w:r w:rsidRPr="0029129E">
              <w:rPr>
                <w:sz w:val="21"/>
                <w:szCs w:val="21"/>
              </w:rPr>
              <w:t xml:space="preserve">It is AGSA’s expectation that coaches read, understand, and agree to uphold this Coaches /Assistants Code of Conduct and fully support its intent and essence. If coaches fail to abide by the aforementioned rules and </w:t>
            </w:r>
            <w:proofErr w:type="gramStart"/>
            <w:r w:rsidRPr="0029129E">
              <w:rPr>
                <w:sz w:val="21"/>
                <w:szCs w:val="21"/>
              </w:rPr>
              <w:t>guidelines</w:t>
            </w:r>
            <w:proofErr w:type="gramEnd"/>
            <w:r w:rsidRPr="0029129E">
              <w:rPr>
                <w:sz w:val="21"/>
                <w:szCs w:val="21"/>
              </w:rPr>
              <w:t xml:space="preserve"> they will be subject to disciplinary action(s) that could include, but is not limited to the following: </w:t>
            </w:r>
          </w:p>
          <w:p w14:paraId="3EF40D20" w14:textId="77777777" w:rsidR="00AA28CF" w:rsidRPr="0029129E" w:rsidRDefault="00AA28CF" w:rsidP="00AA28CF">
            <w:pPr>
              <w:pStyle w:val="ListParagraph"/>
              <w:numPr>
                <w:ilvl w:val="0"/>
                <w:numId w:val="8"/>
              </w:numPr>
              <w:spacing w:before="0" w:after="200" w:line="276" w:lineRule="auto"/>
              <w:rPr>
                <w:sz w:val="21"/>
                <w:szCs w:val="21"/>
              </w:rPr>
            </w:pPr>
            <w:r w:rsidRPr="0029129E">
              <w:rPr>
                <w:sz w:val="21"/>
                <w:szCs w:val="21"/>
              </w:rPr>
              <w:t xml:space="preserve">Verbal warning by a board member </w:t>
            </w:r>
          </w:p>
          <w:p w14:paraId="33A866B5" w14:textId="77777777" w:rsidR="00AA28CF" w:rsidRPr="0029129E" w:rsidRDefault="00AA28CF" w:rsidP="00AA28CF">
            <w:pPr>
              <w:pStyle w:val="ListParagraph"/>
              <w:numPr>
                <w:ilvl w:val="0"/>
                <w:numId w:val="8"/>
              </w:numPr>
              <w:spacing w:before="0" w:after="200" w:line="276" w:lineRule="auto"/>
              <w:rPr>
                <w:sz w:val="21"/>
                <w:szCs w:val="21"/>
              </w:rPr>
            </w:pPr>
            <w:r w:rsidRPr="0029129E">
              <w:rPr>
                <w:sz w:val="21"/>
                <w:szCs w:val="21"/>
              </w:rPr>
              <w:t>Written warning by a board member</w:t>
            </w:r>
          </w:p>
          <w:p w14:paraId="5E78FEAD" w14:textId="77777777" w:rsidR="00AA28CF" w:rsidRPr="0029129E" w:rsidRDefault="00AA28CF" w:rsidP="00AA28CF">
            <w:pPr>
              <w:pStyle w:val="ListParagraph"/>
              <w:numPr>
                <w:ilvl w:val="0"/>
                <w:numId w:val="8"/>
              </w:numPr>
              <w:spacing w:before="0" w:after="200" w:line="276" w:lineRule="auto"/>
              <w:rPr>
                <w:sz w:val="21"/>
                <w:szCs w:val="21"/>
              </w:rPr>
            </w:pPr>
            <w:r w:rsidRPr="0029129E">
              <w:rPr>
                <w:sz w:val="21"/>
                <w:szCs w:val="21"/>
              </w:rPr>
              <w:t>Game Suspension(s)</w:t>
            </w:r>
          </w:p>
          <w:p w14:paraId="62CF1347" w14:textId="77777777" w:rsidR="00AA28CF" w:rsidRDefault="00AA28CF" w:rsidP="00AA28CF">
            <w:pPr>
              <w:pStyle w:val="ListParagraph"/>
              <w:numPr>
                <w:ilvl w:val="0"/>
                <w:numId w:val="8"/>
              </w:numPr>
              <w:spacing w:before="0" w:after="200" w:line="276" w:lineRule="auto"/>
              <w:rPr>
                <w:sz w:val="21"/>
                <w:szCs w:val="21"/>
              </w:rPr>
            </w:pPr>
            <w:r w:rsidRPr="0029129E">
              <w:rPr>
                <w:sz w:val="21"/>
                <w:szCs w:val="21"/>
              </w:rPr>
              <w:lastRenderedPageBreak/>
              <w:t>Season Suspension</w:t>
            </w:r>
          </w:p>
          <w:p w14:paraId="3D23823B" w14:textId="77777777" w:rsidR="00AA28CF" w:rsidRPr="005B6EBD" w:rsidRDefault="00AA28CF" w:rsidP="00AA28CF">
            <w:pPr>
              <w:rPr>
                <w:sz w:val="2"/>
                <w:szCs w:val="21"/>
              </w:rPr>
            </w:pPr>
          </w:p>
          <w:p w14:paraId="1647D971" w14:textId="77777777" w:rsidR="00AA28CF" w:rsidRDefault="00AA28CF" w:rsidP="00AA28CF">
            <w:pPr>
              <w:rPr>
                <w:sz w:val="21"/>
                <w:szCs w:val="21"/>
              </w:rPr>
            </w:pPr>
            <w:r>
              <w:rPr>
                <w:sz w:val="21"/>
                <w:szCs w:val="21"/>
              </w:rPr>
              <w:t>Coach Name (Printed): ___________________________________________</w:t>
            </w:r>
          </w:p>
          <w:p w14:paraId="5D6D8CE1" w14:textId="77777777" w:rsidR="00AA28CF" w:rsidRDefault="00AA28CF" w:rsidP="00AA28CF">
            <w:pPr>
              <w:rPr>
                <w:sz w:val="21"/>
                <w:szCs w:val="21"/>
              </w:rPr>
            </w:pPr>
          </w:p>
          <w:p w14:paraId="4EC282DB" w14:textId="01637606" w:rsidR="00AA28CF" w:rsidRPr="0050353C" w:rsidRDefault="00AA28CF" w:rsidP="00AA28CF">
            <w:pPr>
              <w:rPr>
                <w:sz w:val="21"/>
                <w:szCs w:val="21"/>
              </w:rPr>
            </w:pPr>
            <w:r>
              <w:rPr>
                <w:sz w:val="21"/>
                <w:szCs w:val="21"/>
              </w:rPr>
              <w:t>Coach Signature: ______________________________________               Date: ___________________</w:t>
            </w:r>
          </w:p>
          <w:p w14:paraId="62F513E1" w14:textId="77777777" w:rsidR="00AA28CF" w:rsidRDefault="00AA28CF" w:rsidP="00AA28CF">
            <w:pPr>
              <w:pStyle w:val="ListParagraph"/>
              <w:spacing w:before="0" w:after="0"/>
              <w:ind w:left="360"/>
              <w:rPr>
                <w:rFonts w:cstheme="minorHAnsi"/>
                <w:bCs/>
                <w:color w:val="auto"/>
                <w:sz w:val="20"/>
              </w:rPr>
            </w:pPr>
          </w:p>
          <w:p w14:paraId="636863F4" w14:textId="77777777" w:rsidR="00CE5398" w:rsidRDefault="00CE5398" w:rsidP="00CE5398">
            <w:pPr>
              <w:pStyle w:val="ListParagraph"/>
              <w:spacing w:before="0" w:after="0"/>
              <w:ind w:left="360"/>
              <w:rPr>
                <w:rFonts w:cstheme="minorHAnsi"/>
                <w:bCs/>
                <w:color w:val="auto"/>
                <w:sz w:val="20"/>
              </w:rPr>
            </w:pPr>
          </w:p>
          <w:p w14:paraId="61FE144F" w14:textId="1E8978BF" w:rsidR="00CE5398" w:rsidRDefault="00CE5398" w:rsidP="00CE5398">
            <w:pPr>
              <w:pStyle w:val="ListParagraph"/>
              <w:spacing w:before="0" w:after="0"/>
              <w:ind w:left="360"/>
              <w:rPr>
                <w:rFonts w:cstheme="minorHAnsi"/>
                <w:bCs/>
                <w:color w:val="auto"/>
                <w:sz w:val="20"/>
              </w:rPr>
            </w:pPr>
            <w:r>
              <w:rPr>
                <w:rFonts w:cstheme="minorHAnsi"/>
                <w:bCs/>
                <w:color w:val="auto"/>
                <w:sz w:val="20"/>
              </w:rPr>
              <w:t xml:space="preserve">Troy </w:t>
            </w:r>
            <w:proofErr w:type="spellStart"/>
            <w:r>
              <w:rPr>
                <w:rFonts w:cstheme="minorHAnsi"/>
                <w:bCs/>
                <w:color w:val="auto"/>
                <w:sz w:val="20"/>
              </w:rPr>
              <w:t>Kuening</w:t>
            </w:r>
            <w:proofErr w:type="spellEnd"/>
            <w:r>
              <w:rPr>
                <w:rFonts w:cstheme="minorHAnsi"/>
                <w:bCs/>
                <w:color w:val="auto"/>
                <w:sz w:val="20"/>
              </w:rPr>
              <w:t xml:space="preserve"> made motion. 2</w:t>
            </w:r>
            <w:r w:rsidRPr="00CE5398">
              <w:rPr>
                <w:rFonts w:cstheme="minorHAnsi"/>
                <w:bCs/>
                <w:color w:val="auto"/>
                <w:sz w:val="20"/>
                <w:vertAlign w:val="superscript"/>
              </w:rPr>
              <w:t>nd</w:t>
            </w:r>
            <w:r>
              <w:rPr>
                <w:rFonts w:cstheme="minorHAnsi"/>
                <w:bCs/>
                <w:color w:val="auto"/>
                <w:sz w:val="20"/>
              </w:rPr>
              <w:t xml:space="preserve"> by Brandon Steinbrecher. Motion Approved.</w:t>
            </w:r>
          </w:p>
          <w:p w14:paraId="064BC80D" w14:textId="4B1D57F2" w:rsidR="00CE5398" w:rsidRDefault="00CE5398" w:rsidP="00CE5398">
            <w:pPr>
              <w:pStyle w:val="ListParagraph"/>
              <w:spacing w:before="0" w:after="0"/>
              <w:ind w:left="360"/>
              <w:rPr>
                <w:rFonts w:cstheme="minorHAnsi"/>
                <w:bCs/>
                <w:color w:val="auto"/>
                <w:sz w:val="20"/>
              </w:rPr>
            </w:pPr>
            <w:r>
              <w:rPr>
                <w:rFonts w:cstheme="minorHAnsi"/>
                <w:bCs/>
                <w:color w:val="auto"/>
                <w:sz w:val="20"/>
              </w:rPr>
              <w:t>All Head Coaches &amp; Assistants will need to sign. Andrew George will facilitate</w:t>
            </w:r>
            <w:r w:rsidR="00694212">
              <w:rPr>
                <w:rFonts w:cstheme="minorHAnsi"/>
                <w:bCs/>
                <w:color w:val="auto"/>
                <w:sz w:val="20"/>
              </w:rPr>
              <w:t>.</w:t>
            </w:r>
            <w:r>
              <w:rPr>
                <w:rFonts w:cstheme="minorHAnsi"/>
                <w:bCs/>
                <w:color w:val="auto"/>
                <w:sz w:val="20"/>
              </w:rPr>
              <w:t xml:space="preserve"> </w:t>
            </w:r>
          </w:p>
        </w:tc>
      </w:tr>
      <w:tr w:rsidR="0059231F" w:rsidRPr="00B823D0" w14:paraId="37145328" w14:textId="77777777" w:rsidTr="001215A3">
        <w:tblPrEx>
          <w:tblLook w:val="04A0" w:firstRow="1" w:lastRow="0" w:firstColumn="1" w:lastColumn="0" w:noHBand="0" w:noVBand="1"/>
        </w:tblPrEx>
        <w:trPr>
          <w:trHeight w:val="195"/>
        </w:trPr>
        <w:tc>
          <w:tcPr>
            <w:tcW w:w="914" w:type="pct"/>
          </w:tcPr>
          <w:p w14:paraId="4C140227" w14:textId="5FA7DC0E" w:rsidR="0059231F" w:rsidRDefault="0059231F" w:rsidP="001215A3">
            <w:pPr>
              <w:spacing w:before="0" w:after="0"/>
              <w:contextualSpacing/>
              <w:rPr>
                <w:rFonts w:cstheme="minorHAnsi"/>
                <w:b/>
                <w:color w:val="auto"/>
                <w:sz w:val="20"/>
              </w:rPr>
            </w:pPr>
            <w:r>
              <w:rPr>
                <w:rFonts w:cstheme="minorHAnsi"/>
                <w:b/>
                <w:color w:val="auto"/>
                <w:sz w:val="20"/>
              </w:rPr>
              <w:lastRenderedPageBreak/>
              <w:t>Rec Program</w:t>
            </w:r>
          </w:p>
        </w:tc>
        <w:tc>
          <w:tcPr>
            <w:tcW w:w="4086" w:type="pct"/>
          </w:tcPr>
          <w:p w14:paraId="36A37034" w14:textId="6E873977" w:rsidR="0059231F" w:rsidRDefault="00EE6D51" w:rsidP="001215A3">
            <w:pPr>
              <w:pStyle w:val="ListParagraph"/>
              <w:numPr>
                <w:ilvl w:val="0"/>
                <w:numId w:val="6"/>
              </w:numPr>
              <w:spacing w:before="0" w:after="0"/>
              <w:rPr>
                <w:rFonts w:cstheme="minorHAnsi"/>
                <w:bCs/>
                <w:color w:val="auto"/>
                <w:sz w:val="20"/>
              </w:rPr>
            </w:pPr>
            <w:r>
              <w:rPr>
                <w:rFonts w:cstheme="minorHAnsi"/>
                <w:bCs/>
                <w:color w:val="auto"/>
                <w:sz w:val="20"/>
              </w:rPr>
              <w:t>Program Updates</w:t>
            </w:r>
            <w:r w:rsidR="00EE45FE">
              <w:rPr>
                <w:rFonts w:cstheme="minorHAnsi"/>
                <w:bCs/>
                <w:color w:val="auto"/>
                <w:sz w:val="20"/>
              </w:rPr>
              <w:t xml:space="preserve"> Registration opens March 1</w:t>
            </w:r>
            <w:r w:rsidR="00EE45FE" w:rsidRPr="00EE45FE">
              <w:rPr>
                <w:rFonts w:cstheme="minorHAnsi"/>
                <w:bCs/>
                <w:color w:val="auto"/>
                <w:sz w:val="20"/>
                <w:vertAlign w:val="superscript"/>
              </w:rPr>
              <w:t>st</w:t>
            </w:r>
            <w:r w:rsidR="00EE45FE">
              <w:rPr>
                <w:rFonts w:cstheme="minorHAnsi"/>
                <w:bCs/>
                <w:color w:val="auto"/>
                <w:sz w:val="20"/>
              </w:rPr>
              <w:t>. September 14</w:t>
            </w:r>
            <w:r w:rsidR="00EE45FE" w:rsidRPr="00EE45FE">
              <w:rPr>
                <w:rFonts w:cstheme="minorHAnsi"/>
                <w:bCs/>
                <w:color w:val="auto"/>
                <w:sz w:val="20"/>
                <w:vertAlign w:val="superscript"/>
              </w:rPr>
              <w:t>th</w:t>
            </w:r>
            <w:r w:rsidR="00EE45FE">
              <w:rPr>
                <w:rFonts w:cstheme="minorHAnsi"/>
                <w:bCs/>
                <w:color w:val="auto"/>
                <w:sz w:val="20"/>
              </w:rPr>
              <w:t xml:space="preserve"> Tournament &amp; Rain date is September 15</w:t>
            </w:r>
            <w:r w:rsidR="00EE45FE" w:rsidRPr="00EE45FE">
              <w:rPr>
                <w:rFonts w:cstheme="minorHAnsi"/>
                <w:bCs/>
                <w:color w:val="auto"/>
                <w:sz w:val="20"/>
                <w:vertAlign w:val="superscript"/>
              </w:rPr>
              <w:t>th</w:t>
            </w:r>
            <w:r w:rsidR="00EE45FE">
              <w:rPr>
                <w:rFonts w:cstheme="minorHAnsi"/>
                <w:bCs/>
                <w:color w:val="auto"/>
                <w:sz w:val="20"/>
              </w:rPr>
              <w:t xml:space="preserve">. 5 age levels: 6U, 8U, 10U, 12U and 14U. Method Ink Printing will be doing t-shirts for rec league. Will need a 2 week turn around. Will add $10 to registration for t-shirts and collect sizes. Troy </w:t>
            </w:r>
            <w:proofErr w:type="spellStart"/>
            <w:r w:rsidR="00694212">
              <w:rPr>
                <w:rFonts w:cstheme="minorHAnsi"/>
                <w:bCs/>
                <w:color w:val="auto"/>
                <w:sz w:val="20"/>
              </w:rPr>
              <w:t>Kuening</w:t>
            </w:r>
            <w:proofErr w:type="spellEnd"/>
            <w:r w:rsidR="00694212">
              <w:rPr>
                <w:rFonts w:cstheme="minorHAnsi"/>
                <w:bCs/>
                <w:color w:val="auto"/>
                <w:sz w:val="20"/>
              </w:rPr>
              <w:t xml:space="preserve"> </w:t>
            </w:r>
            <w:r w:rsidR="00EE45FE">
              <w:rPr>
                <w:rFonts w:cstheme="minorHAnsi"/>
                <w:bCs/>
                <w:color w:val="auto"/>
                <w:sz w:val="20"/>
              </w:rPr>
              <w:t>made a motion to use Method Ink &amp; add $10 for registration. 2</w:t>
            </w:r>
            <w:r w:rsidR="00EE45FE" w:rsidRPr="00EE45FE">
              <w:rPr>
                <w:rFonts w:cstheme="minorHAnsi"/>
                <w:bCs/>
                <w:color w:val="auto"/>
                <w:sz w:val="20"/>
                <w:vertAlign w:val="superscript"/>
              </w:rPr>
              <w:t>nd</w:t>
            </w:r>
            <w:r w:rsidR="00EE45FE">
              <w:rPr>
                <w:rFonts w:cstheme="minorHAnsi"/>
                <w:bCs/>
                <w:color w:val="auto"/>
                <w:sz w:val="20"/>
              </w:rPr>
              <w:t xml:space="preserve"> by Mike Moellers. Motion approved.</w:t>
            </w:r>
          </w:p>
        </w:tc>
      </w:tr>
      <w:tr w:rsidR="00837A61" w:rsidRPr="00B823D0" w14:paraId="2273E758" w14:textId="77777777" w:rsidTr="001215A3">
        <w:tblPrEx>
          <w:tblLook w:val="04A0" w:firstRow="1" w:lastRow="0" w:firstColumn="1" w:lastColumn="0" w:noHBand="0" w:noVBand="1"/>
        </w:tblPrEx>
        <w:trPr>
          <w:trHeight w:val="195"/>
        </w:trPr>
        <w:tc>
          <w:tcPr>
            <w:tcW w:w="914" w:type="pct"/>
          </w:tcPr>
          <w:p w14:paraId="1BA1C9D2" w14:textId="136FD6CA" w:rsidR="00837A61" w:rsidRDefault="004058D1" w:rsidP="001215A3">
            <w:pPr>
              <w:spacing w:before="0" w:after="0"/>
              <w:contextualSpacing/>
              <w:rPr>
                <w:rFonts w:cstheme="minorHAnsi"/>
                <w:b/>
                <w:color w:val="auto"/>
                <w:sz w:val="20"/>
              </w:rPr>
            </w:pPr>
            <w:r>
              <w:rPr>
                <w:rFonts w:cstheme="minorHAnsi"/>
                <w:b/>
                <w:color w:val="auto"/>
                <w:sz w:val="20"/>
              </w:rPr>
              <w:t>Fundraising</w:t>
            </w:r>
          </w:p>
        </w:tc>
        <w:tc>
          <w:tcPr>
            <w:tcW w:w="4086" w:type="pct"/>
          </w:tcPr>
          <w:p w14:paraId="78D35ECD" w14:textId="3E550608" w:rsidR="00EE45FE" w:rsidRDefault="00EE45FE" w:rsidP="00D02413">
            <w:pPr>
              <w:pStyle w:val="ListParagraph"/>
              <w:numPr>
                <w:ilvl w:val="0"/>
                <w:numId w:val="6"/>
              </w:numPr>
              <w:spacing w:before="0" w:after="0"/>
              <w:rPr>
                <w:rFonts w:cstheme="minorHAnsi"/>
                <w:bCs/>
                <w:color w:val="auto"/>
                <w:sz w:val="20"/>
              </w:rPr>
            </w:pPr>
            <w:r>
              <w:rPr>
                <w:rFonts w:cstheme="minorHAnsi"/>
                <w:bCs/>
                <w:color w:val="auto"/>
                <w:sz w:val="20"/>
              </w:rPr>
              <w:t xml:space="preserve">9U Black &amp; 13U Black – approved for additional fundraisers for team budgets. Other fundraisers are not allowed during our main </w:t>
            </w:r>
            <w:r w:rsidR="0072783B">
              <w:rPr>
                <w:rFonts w:cstheme="minorHAnsi"/>
                <w:bCs/>
                <w:color w:val="auto"/>
                <w:sz w:val="20"/>
              </w:rPr>
              <w:t xml:space="preserve">fundraiser in March. </w:t>
            </w:r>
          </w:p>
          <w:p w14:paraId="119AFEBC" w14:textId="1419B605" w:rsidR="0072783B" w:rsidRDefault="0072783B" w:rsidP="00D02413">
            <w:pPr>
              <w:pStyle w:val="ListParagraph"/>
              <w:numPr>
                <w:ilvl w:val="0"/>
                <w:numId w:val="6"/>
              </w:numPr>
              <w:spacing w:before="0" w:after="0"/>
              <w:rPr>
                <w:rFonts w:cstheme="minorHAnsi"/>
                <w:bCs/>
                <w:color w:val="auto"/>
                <w:sz w:val="20"/>
              </w:rPr>
            </w:pPr>
            <w:r>
              <w:rPr>
                <w:rFonts w:cstheme="minorHAnsi"/>
                <w:bCs/>
                <w:color w:val="auto"/>
                <w:sz w:val="20"/>
              </w:rPr>
              <w:t>Clean up fundraising opportunities available at PTSC – Fieldhouse.</w:t>
            </w:r>
          </w:p>
          <w:p w14:paraId="20F24F8B" w14:textId="3372CF0E" w:rsidR="00D02413" w:rsidRDefault="004058D1" w:rsidP="00D02413">
            <w:pPr>
              <w:pStyle w:val="ListParagraph"/>
              <w:numPr>
                <w:ilvl w:val="0"/>
                <w:numId w:val="6"/>
              </w:numPr>
              <w:spacing w:before="0" w:after="0"/>
              <w:rPr>
                <w:rFonts w:cstheme="minorHAnsi"/>
                <w:bCs/>
                <w:color w:val="auto"/>
                <w:sz w:val="20"/>
              </w:rPr>
            </w:pPr>
            <w:r>
              <w:rPr>
                <w:rFonts w:cstheme="minorHAnsi"/>
                <w:bCs/>
                <w:color w:val="auto"/>
                <w:sz w:val="20"/>
              </w:rPr>
              <w:t xml:space="preserve">Field Sponsorship </w:t>
            </w:r>
            <w:r w:rsidR="00D02413">
              <w:rPr>
                <w:rFonts w:cstheme="minorHAnsi"/>
                <w:bCs/>
                <w:color w:val="auto"/>
                <w:sz w:val="20"/>
              </w:rPr>
              <w:t>Updates</w:t>
            </w:r>
            <w:r w:rsidR="0072783B">
              <w:rPr>
                <w:rFonts w:cstheme="minorHAnsi"/>
                <w:bCs/>
                <w:color w:val="auto"/>
                <w:sz w:val="20"/>
              </w:rPr>
              <w:t xml:space="preserve"> – Dewey Ford</w:t>
            </w:r>
          </w:p>
          <w:p w14:paraId="672B9382" w14:textId="77777777" w:rsidR="004A6232" w:rsidRDefault="005A34BA" w:rsidP="00D02413">
            <w:pPr>
              <w:pStyle w:val="ListParagraph"/>
              <w:numPr>
                <w:ilvl w:val="0"/>
                <w:numId w:val="6"/>
              </w:numPr>
              <w:spacing w:before="0" w:after="0"/>
              <w:rPr>
                <w:rFonts w:cstheme="minorHAnsi"/>
                <w:bCs/>
                <w:color w:val="auto"/>
                <w:sz w:val="20"/>
              </w:rPr>
            </w:pPr>
            <w:r>
              <w:rPr>
                <w:rFonts w:cstheme="minorHAnsi"/>
                <w:bCs/>
                <w:color w:val="auto"/>
                <w:sz w:val="20"/>
              </w:rPr>
              <w:t>Windscreen Q</w:t>
            </w:r>
            <w:r w:rsidR="00593783">
              <w:rPr>
                <w:rFonts w:cstheme="minorHAnsi"/>
                <w:bCs/>
                <w:color w:val="auto"/>
                <w:sz w:val="20"/>
              </w:rPr>
              <w:t>uote Review and Board Approval</w:t>
            </w:r>
            <w:r w:rsidR="0072783B">
              <w:rPr>
                <w:rFonts w:cstheme="minorHAnsi"/>
                <w:bCs/>
                <w:color w:val="auto"/>
                <w:sz w:val="20"/>
              </w:rPr>
              <w:t xml:space="preserve"> – City approved windscreens. $3500 per year for 3 years. $3000 per year for 5 years.  Reviewed quotes from different vendors. </w:t>
            </w:r>
          </w:p>
          <w:p w14:paraId="1C252206" w14:textId="5DB79713" w:rsidR="005A34BA" w:rsidRDefault="000D0503" w:rsidP="004A6232">
            <w:pPr>
              <w:pStyle w:val="ListParagraph"/>
              <w:spacing w:before="0" w:after="0"/>
              <w:ind w:left="360"/>
              <w:rPr>
                <w:rFonts w:cstheme="minorHAnsi"/>
                <w:bCs/>
                <w:color w:val="auto"/>
                <w:sz w:val="20"/>
              </w:rPr>
            </w:pPr>
            <w:r>
              <w:rPr>
                <w:rFonts w:cstheme="minorHAnsi"/>
                <w:bCs/>
                <w:color w:val="auto"/>
                <w:sz w:val="20"/>
              </w:rPr>
              <w:t xml:space="preserve">Adam Bentz made a motion to use </w:t>
            </w:r>
            <w:r w:rsidR="0072783B">
              <w:rPr>
                <w:rFonts w:cstheme="minorHAnsi"/>
                <w:bCs/>
                <w:color w:val="auto"/>
                <w:sz w:val="20"/>
              </w:rPr>
              <w:t>La</w:t>
            </w:r>
            <w:r>
              <w:rPr>
                <w:rFonts w:cstheme="minorHAnsi"/>
                <w:bCs/>
                <w:color w:val="auto"/>
                <w:sz w:val="20"/>
              </w:rPr>
              <w:t>shier</w:t>
            </w:r>
            <w:r w:rsidR="0072783B">
              <w:rPr>
                <w:rFonts w:cstheme="minorHAnsi"/>
                <w:bCs/>
                <w:color w:val="auto"/>
                <w:sz w:val="20"/>
              </w:rPr>
              <w:t xml:space="preserve"> Graphic &amp; Designs</w:t>
            </w:r>
            <w:r>
              <w:rPr>
                <w:rFonts w:cstheme="minorHAnsi"/>
                <w:bCs/>
                <w:color w:val="auto"/>
                <w:sz w:val="20"/>
              </w:rPr>
              <w:t xml:space="preserve"> for windscreens. 2</w:t>
            </w:r>
            <w:r w:rsidRPr="000D0503">
              <w:rPr>
                <w:rFonts w:cstheme="minorHAnsi"/>
                <w:bCs/>
                <w:color w:val="auto"/>
                <w:sz w:val="20"/>
                <w:vertAlign w:val="superscript"/>
              </w:rPr>
              <w:t>nd</w:t>
            </w:r>
            <w:r>
              <w:rPr>
                <w:rFonts w:cstheme="minorHAnsi"/>
                <w:bCs/>
                <w:color w:val="auto"/>
                <w:sz w:val="20"/>
              </w:rPr>
              <w:t xml:space="preserve"> by James Crosby. Motion approved.</w:t>
            </w:r>
          </w:p>
          <w:p w14:paraId="2608A829" w14:textId="29F317C8" w:rsidR="00F37579" w:rsidRPr="00D02413" w:rsidRDefault="00D02413" w:rsidP="00D02413">
            <w:pPr>
              <w:pStyle w:val="ListParagraph"/>
              <w:numPr>
                <w:ilvl w:val="0"/>
                <w:numId w:val="6"/>
              </w:numPr>
              <w:spacing w:before="0" w:after="0"/>
              <w:rPr>
                <w:rFonts w:cstheme="minorHAnsi"/>
                <w:bCs/>
                <w:color w:val="auto"/>
                <w:sz w:val="20"/>
              </w:rPr>
            </w:pPr>
            <w:r>
              <w:rPr>
                <w:rFonts w:cstheme="minorHAnsi"/>
                <w:bCs/>
                <w:color w:val="auto"/>
                <w:sz w:val="20"/>
              </w:rPr>
              <w:t>Banner</w:t>
            </w:r>
            <w:r w:rsidR="00F37579" w:rsidRPr="00D02413">
              <w:rPr>
                <w:rFonts w:cstheme="minorHAnsi"/>
                <w:bCs/>
                <w:color w:val="auto"/>
                <w:sz w:val="20"/>
              </w:rPr>
              <w:t xml:space="preserve"> Sponsors</w:t>
            </w:r>
            <w:r>
              <w:rPr>
                <w:rFonts w:cstheme="minorHAnsi"/>
                <w:bCs/>
                <w:color w:val="auto"/>
                <w:sz w:val="20"/>
              </w:rPr>
              <w:t xml:space="preserve"> Payments</w:t>
            </w:r>
            <w:r w:rsidR="0072783B">
              <w:rPr>
                <w:rFonts w:cstheme="minorHAnsi"/>
                <w:bCs/>
                <w:color w:val="auto"/>
                <w:sz w:val="20"/>
              </w:rPr>
              <w:t xml:space="preserve"> $300 each year. Unlimited spots available.</w:t>
            </w:r>
          </w:p>
          <w:p w14:paraId="28C82D05" w14:textId="1CFCE9F6" w:rsidR="00F37579" w:rsidRDefault="00F37579" w:rsidP="00D02413">
            <w:pPr>
              <w:pStyle w:val="ListParagraph"/>
              <w:numPr>
                <w:ilvl w:val="0"/>
                <w:numId w:val="6"/>
              </w:numPr>
              <w:spacing w:before="0" w:after="0"/>
              <w:rPr>
                <w:rFonts w:cstheme="minorHAnsi"/>
                <w:bCs/>
                <w:color w:val="auto"/>
                <w:sz w:val="20"/>
              </w:rPr>
            </w:pPr>
            <w:r>
              <w:rPr>
                <w:rFonts w:cstheme="minorHAnsi"/>
                <w:bCs/>
                <w:color w:val="auto"/>
                <w:sz w:val="20"/>
              </w:rPr>
              <w:t xml:space="preserve">Spring Fundraiser </w:t>
            </w:r>
            <w:r w:rsidR="00D02413">
              <w:rPr>
                <w:rFonts w:cstheme="minorHAnsi"/>
                <w:bCs/>
                <w:color w:val="auto"/>
                <w:sz w:val="20"/>
              </w:rPr>
              <w:t>Update</w:t>
            </w:r>
            <w:r w:rsidR="0072783B">
              <w:rPr>
                <w:rFonts w:cstheme="minorHAnsi"/>
                <w:bCs/>
                <w:color w:val="auto"/>
                <w:sz w:val="20"/>
              </w:rPr>
              <w:t xml:space="preserve"> </w:t>
            </w:r>
            <w:r w:rsidR="000D0503">
              <w:rPr>
                <w:rFonts w:cstheme="minorHAnsi"/>
                <w:bCs/>
                <w:color w:val="auto"/>
                <w:sz w:val="20"/>
              </w:rPr>
              <w:t>–</w:t>
            </w:r>
            <w:r w:rsidR="0072783B">
              <w:rPr>
                <w:rFonts w:cstheme="minorHAnsi"/>
                <w:bCs/>
                <w:color w:val="auto"/>
                <w:sz w:val="20"/>
              </w:rPr>
              <w:t xml:space="preserve"> </w:t>
            </w:r>
            <w:r w:rsidR="000D0503">
              <w:rPr>
                <w:rFonts w:cstheme="minorHAnsi"/>
                <w:bCs/>
                <w:color w:val="auto"/>
                <w:sz w:val="20"/>
              </w:rPr>
              <w:t>look at adding a golf package.  Sunday 2/25</w:t>
            </w:r>
            <w:r w:rsidR="00536BAD">
              <w:rPr>
                <w:rFonts w:cstheme="minorHAnsi"/>
                <w:bCs/>
                <w:color w:val="auto"/>
                <w:sz w:val="20"/>
              </w:rPr>
              <w:t xml:space="preserve">/24 </w:t>
            </w:r>
            <w:r w:rsidR="00EB7170">
              <w:rPr>
                <w:rFonts w:cstheme="minorHAnsi"/>
                <w:bCs/>
                <w:color w:val="auto"/>
                <w:sz w:val="20"/>
              </w:rPr>
              <w:t xml:space="preserve">will be </w:t>
            </w:r>
            <w:r w:rsidR="00536BAD">
              <w:rPr>
                <w:rFonts w:cstheme="minorHAnsi"/>
                <w:bCs/>
                <w:color w:val="auto"/>
                <w:sz w:val="20"/>
              </w:rPr>
              <w:t>kickoff for AGSA Spring</w:t>
            </w:r>
            <w:r w:rsidR="00EB7170">
              <w:rPr>
                <w:rFonts w:cstheme="minorHAnsi"/>
                <w:bCs/>
                <w:color w:val="auto"/>
                <w:sz w:val="20"/>
              </w:rPr>
              <w:t xml:space="preserve"> fundraiser</w:t>
            </w:r>
            <w:r w:rsidR="00536BAD">
              <w:rPr>
                <w:rFonts w:cstheme="minorHAnsi"/>
                <w:bCs/>
                <w:color w:val="auto"/>
                <w:sz w:val="20"/>
              </w:rPr>
              <w:t xml:space="preserve">. </w:t>
            </w:r>
            <w:r w:rsidR="00EB7170">
              <w:rPr>
                <w:rFonts w:cstheme="minorHAnsi"/>
                <w:bCs/>
                <w:color w:val="auto"/>
                <w:sz w:val="20"/>
              </w:rPr>
              <w:t xml:space="preserve">Adam </w:t>
            </w:r>
            <w:r w:rsidR="00536BAD">
              <w:rPr>
                <w:rFonts w:cstheme="minorHAnsi"/>
                <w:bCs/>
                <w:color w:val="auto"/>
                <w:sz w:val="20"/>
              </w:rPr>
              <w:t xml:space="preserve">Bentz </w:t>
            </w:r>
            <w:r w:rsidR="00EB7170">
              <w:rPr>
                <w:rFonts w:cstheme="minorHAnsi"/>
                <w:bCs/>
                <w:color w:val="auto"/>
                <w:sz w:val="20"/>
              </w:rPr>
              <w:t>will be handing out packets to teams at the Diamond</w:t>
            </w:r>
            <w:r w:rsidR="000D0503">
              <w:rPr>
                <w:rFonts w:cstheme="minorHAnsi"/>
                <w:bCs/>
                <w:color w:val="auto"/>
                <w:sz w:val="20"/>
              </w:rPr>
              <w:t>. Deadline is April 7</w:t>
            </w:r>
            <w:r w:rsidR="000D0503" w:rsidRPr="000D0503">
              <w:rPr>
                <w:rFonts w:cstheme="minorHAnsi"/>
                <w:bCs/>
                <w:color w:val="auto"/>
                <w:sz w:val="20"/>
                <w:vertAlign w:val="superscript"/>
              </w:rPr>
              <w:t>t</w:t>
            </w:r>
            <w:r w:rsidR="000D0503">
              <w:rPr>
                <w:rFonts w:cstheme="minorHAnsi"/>
                <w:bCs/>
                <w:color w:val="auto"/>
                <w:sz w:val="20"/>
                <w:vertAlign w:val="superscript"/>
              </w:rPr>
              <w:t xml:space="preserve">h </w:t>
            </w:r>
            <w:r w:rsidR="000D0503">
              <w:rPr>
                <w:rFonts w:cstheme="minorHAnsi"/>
                <w:bCs/>
                <w:color w:val="auto"/>
                <w:sz w:val="20"/>
              </w:rPr>
              <w:t xml:space="preserve">and </w:t>
            </w:r>
            <w:r w:rsidR="00EB7170">
              <w:rPr>
                <w:rFonts w:cstheme="minorHAnsi"/>
                <w:bCs/>
                <w:color w:val="auto"/>
                <w:sz w:val="20"/>
              </w:rPr>
              <w:t xml:space="preserve">players/teams </w:t>
            </w:r>
            <w:r w:rsidR="000D0503">
              <w:rPr>
                <w:rFonts w:cstheme="minorHAnsi"/>
                <w:bCs/>
                <w:color w:val="auto"/>
                <w:sz w:val="20"/>
              </w:rPr>
              <w:t xml:space="preserve">will be able to drop off at the last indoor practice. Adam </w:t>
            </w:r>
            <w:r w:rsidR="00694212">
              <w:rPr>
                <w:rFonts w:cstheme="minorHAnsi"/>
                <w:bCs/>
                <w:color w:val="auto"/>
                <w:sz w:val="20"/>
              </w:rPr>
              <w:t xml:space="preserve">Bentz </w:t>
            </w:r>
            <w:r w:rsidR="000D0503">
              <w:rPr>
                <w:rFonts w:cstheme="minorHAnsi"/>
                <w:bCs/>
                <w:color w:val="auto"/>
                <w:sz w:val="20"/>
              </w:rPr>
              <w:t xml:space="preserve">will </w:t>
            </w:r>
            <w:proofErr w:type="gramStart"/>
            <w:r w:rsidR="000D0503">
              <w:rPr>
                <w:rFonts w:cstheme="minorHAnsi"/>
                <w:bCs/>
                <w:color w:val="auto"/>
                <w:sz w:val="20"/>
              </w:rPr>
              <w:t>look into</w:t>
            </w:r>
            <w:proofErr w:type="gramEnd"/>
            <w:r w:rsidR="000D0503">
              <w:rPr>
                <w:rFonts w:cstheme="minorHAnsi"/>
                <w:bCs/>
                <w:color w:val="auto"/>
                <w:sz w:val="20"/>
              </w:rPr>
              <w:t xml:space="preserve"> prizes/awards.</w:t>
            </w:r>
            <w:r w:rsidR="00073B51">
              <w:rPr>
                <w:rFonts w:cstheme="minorHAnsi"/>
                <w:bCs/>
                <w:color w:val="auto"/>
                <w:sz w:val="20"/>
              </w:rPr>
              <w:t xml:space="preserve"> </w:t>
            </w:r>
          </w:p>
        </w:tc>
      </w:tr>
      <w:tr w:rsidR="0059231F" w:rsidRPr="00B823D0" w14:paraId="4ACB036F" w14:textId="77777777" w:rsidTr="0035596E">
        <w:tblPrEx>
          <w:tblLook w:val="04A0" w:firstRow="1" w:lastRow="0" w:firstColumn="1" w:lastColumn="0" w:noHBand="0" w:noVBand="1"/>
        </w:tblPrEx>
        <w:trPr>
          <w:trHeight w:val="195"/>
        </w:trPr>
        <w:tc>
          <w:tcPr>
            <w:tcW w:w="914" w:type="pct"/>
          </w:tcPr>
          <w:p w14:paraId="78416FAD" w14:textId="1022405A" w:rsidR="0059231F" w:rsidRDefault="0026208E" w:rsidP="00614E49">
            <w:pPr>
              <w:spacing w:before="0" w:after="0"/>
              <w:contextualSpacing/>
              <w:rPr>
                <w:rFonts w:cstheme="minorHAnsi"/>
                <w:b/>
                <w:color w:val="auto"/>
                <w:sz w:val="20"/>
              </w:rPr>
            </w:pPr>
            <w:r>
              <w:rPr>
                <w:rFonts w:cstheme="minorHAnsi"/>
                <w:b/>
                <w:color w:val="auto"/>
                <w:sz w:val="20"/>
              </w:rPr>
              <w:t xml:space="preserve">Senior </w:t>
            </w:r>
            <w:r w:rsidR="0059231F">
              <w:rPr>
                <w:rFonts w:cstheme="minorHAnsi"/>
                <w:b/>
                <w:color w:val="auto"/>
                <w:sz w:val="20"/>
              </w:rPr>
              <w:t>Scholarship</w:t>
            </w:r>
          </w:p>
        </w:tc>
        <w:tc>
          <w:tcPr>
            <w:tcW w:w="4086" w:type="pct"/>
          </w:tcPr>
          <w:p w14:paraId="209BF6A3" w14:textId="77777777" w:rsidR="004A6232" w:rsidRDefault="0026208E" w:rsidP="0026208E">
            <w:pPr>
              <w:pStyle w:val="ListParagraph"/>
              <w:numPr>
                <w:ilvl w:val="0"/>
                <w:numId w:val="3"/>
              </w:numPr>
              <w:spacing w:before="0" w:after="0"/>
              <w:rPr>
                <w:rFonts w:cstheme="minorHAnsi"/>
                <w:bCs/>
                <w:color w:val="auto"/>
                <w:sz w:val="20"/>
              </w:rPr>
            </w:pPr>
            <w:r>
              <w:rPr>
                <w:rFonts w:cstheme="minorHAnsi"/>
                <w:bCs/>
                <w:color w:val="auto"/>
                <w:sz w:val="20"/>
              </w:rPr>
              <w:t xml:space="preserve">Senior </w:t>
            </w:r>
            <w:r w:rsidR="0059231F">
              <w:rPr>
                <w:rFonts w:cstheme="minorHAnsi"/>
                <w:bCs/>
                <w:color w:val="auto"/>
                <w:sz w:val="20"/>
              </w:rPr>
              <w:t xml:space="preserve">Scholarship </w:t>
            </w:r>
            <w:r>
              <w:rPr>
                <w:rFonts w:cstheme="minorHAnsi"/>
                <w:bCs/>
                <w:color w:val="auto"/>
                <w:sz w:val="20"/>
              </w:rPr>
              <w:t>Update</w:t>
            </w:r>
            <w:r w:rsidR="00F771CA">
              <w:rPr>
                <w:rFonts w:cstheme="minorHAnsi"/>
                <w:bCs/>
                <w:color w:val="auto"/>
                <w:sz w:val="20"/>
              </w:rPr>
              <w:t xml:space="preserve"> – </w:t>
            </w:r>
            <w:r w:rsidR="000D0503">
              <w:rPr>
                <w:rFonts w:cstheme="minorHAnsi"/>
                <w:bCs/>
                <w:color w:val="auto"/>
                <w:sz w:val="20"/>
              </w:rPr>
              <w:t xml:space="preserve">Application </w:t>
            </w:r>
            <w:r w:rsidR="00F771CA">
              <w:rPr>
                <w:rFonts w:cstheme="minorHAnsi"/>
                <w:bCs/>
                <w:color w:val="auto"/>
                <w:sz w:val="20"/>
              </w:rPr>
              <w:t xml:space="preserve">Deadline is </w:t>
            </w:r>
            <w:r w:rsidR="00073B51">
              <w:rPr>
                <w:rFonts w:cstheme="minorHAnsi"/>
                <w:bCs/>
                <w:color w:val="auto"/>
                <w:sz w:val="20"/>
              </w:rPr>
              <w:t>March 31</w:t>
            </w:r>
            <w:r w:rsidR="00F771CA">
              <w:rPr>
                <w:rFonts w:cstheme="minorHAnsi"/>
                <w:bCs/>
                <w:color w:val="auto"/>
                <w:sz w:val="20"/>
              </w:rPr>
              <w:t xml:space="preserve">, 2024. AGSA Night </w:t>
            </w:r>
            <w:r w:rsidR="000D0503">
              <w:rPr>
                <w:rFonts w:cstheme="minorHAnsi"/>
                <w:bCs/>
                <w:color w:val="auto"/>
                <w:sz w:val="20"/>
              </w:rPr>
              <w:t xml:space="preserve">is </w:t>
            </w:r>
            <w:r w:rsidR="00F771CA">
              <w:rPr>
                <w:rFonts w:cstheme="minorHAnsi"/>
                <w:bCs/>
                <w:color w:val="auto"/>
                <w:sz w:val="20"/>
              </w:rPr>
              <w:t>June 26</w:t>
            </w:r>
            <w:r w:rsidR="00F771CA" w:rsidRPr="00F771CA">
              <w:rPr>
                <w:rFonts w:cstheme="minorHAnsi"/>
                <w:bCs/>
                <w:color w:val="auto"/>
                <w:sz w:val="20"/>
                <w:vertAlign w:val="superscript"/>
              </w:rPr>
              <w:t>th</w:t>
            </w:r>
            <w:r w:rsidR="00F771CA">
              <w:rPr>
                <w:rFonts w:cstheme="minorHAnsi"/>
                <w:bCs/>
                <w:color w:val="auto"/>
                <w:sz w:val="20"/>
              </w:rPr>
              <w:t xml:space="preserve"> Ankeny Hawks vs Ankeny Jags @ Centennial. Scholarship winners will be announced between double- header. AGSA players will get in FREE with AGSA jersey &amp; </w:t>
            </w:r>
            <w:r w:rsidR="000D0503">
              <w:rPr>
                <w:rFonts w:cstheme="minorHAnsi"/>
                <w:bCs/>
                <w:color w:val="auto"/>
                <w:sz w:val="20"/>
              </w:rPr>
              <w:t xml:space="preserve">are </w:t>
            </w:r>
            <w:r w:rsidR="00F771CA">
              <w:rPr>
                <w:rFonts w:cstheme="minorHAnsi"/>
                <w:bCs/>
                <w:color w:val="auto"/>
                <w:sz w:val="20"/>
              </w:rPr>
              <w:t>welcomed onto to the field also.</w:t>
            </w:r>
            <w:r w:rsidR="0072783B">
              <w:rPr>
                <w:rFonts w:cstheme="minorHAnsi"/>
                <w:bCs/>
                <w:color w:val="auto"/>
                <w:sz w:val="20"/>
              </w:rPr>
              <w:t xml:space="preserve"> 6 recipients will receive $500 scholarships with a total of $3K awarded.</w:t>
            </w:r>
            <w:r w:rsidR="000D0503">
              <w:rPr>
                <w:rFonts w:cstheme="minorHAnsi"/>
                <w:bCs/>
                <w:color w:val="auto"/>
                <w:sz w:val="20"/>
              </w:rPr>
              <w:t xml:space="preserve"> Reviewed application &amp; will add the following requirement: Applicant must be a rostered for a sanctioned high school team for the 2024 season.</w:t>
            </w:r>
            <w:r w:rsidR="00073B51">
              <w:rPr>
                <w:rFonts w:cstheme="minorHAnsi"/>
                <w:bCs/>
                <w:color w:val="auto"/>
                <w:sz w:val="20"/>
              </w:rPr>
              <w:t xml:space="preserve"> </w:t>
            </w:r>
          </w:p>
          <w:p w14:paraId="016640A7" w14:textId="0DC6D9BE" w:rsidR="0059231F" w:rsidRDefault="00073B51" w:rsidP="004A6232">
            <w:pPr>
              <w:pStyle w:val="ListParagraph"/>
              <w:spacing w:before="0" w:after="0"/>
              <w:ind w:left="360"/>
              <w:rPr>
                <w:rFonts w:cstheme="minorHAnsi"/>
                <w:bCs/>
                <w:color w:val="auto"/>
                <w:sz w:val="20"/>
              </w:rPr>
            </w:pPr>
            <w:r>
              <w:rPr>
                <w:rFonts w:cstheme="minorHAnsi"/>
                <w:bCs/>
                <w:color w:val="auto"/>
                <w:sz w:val="20"/>
              </w:rPr>
              <w:t xml:space="preserve">Crystal </w:t>
            </w:r>
            <w:r w:rsidR="00EB7170">
              <w:rPr>
                <w:rFonts w:cstheme="minorHAnsi"/>
                <w:bCs/>
                <w:color w:val="auto"/>
                <w:sz w:val="20"/>
              </w:rPr>
              <w:t xml:space="preserve">Vitzthum </w:t>
            </w:r>
            <w:r>
              <w:rPr>
                <w:rFonts w:cstheme="minorHAnsi"/>
                <w:bCs/>
                <w:color w:val="auto"/>
                <w:sz w:val="20"/>
              </w:rPr>
              <w:t>made a motion for new requirement. 2</w:t>
            </w:r>
            <w:r w:rsidRPr="00073B51">
              <w:rPr>
                <w:rFonts w:cstheme="minorHAnsi"/>
                <w:bCs/>
                <w:color w:val="auto"/>
                <w:sz w:val="20"/>
                <w:vertAlign w:val="superscript"/>
              </w:rPr>
              <w:t>nd</w:t>
            </w:r>
            <w:r>
              <w:rPr>
                <w:rFonts w:cstheme="minorHAnsi"/>
                <w:bCs/>
                <w:color w:val="auto"/>
                <w:sz w:val="20"/>
              </w:rPr>
              <w:t xml:space="preserve"> by Stacy Munger. Motion approved.</w:t>
            </w:r>
          </w:p>
        </w:tc>
      </w:tr>
      <w:tr w:rsidR="00CA1B3C" w:rsidRPr="00B823D0" w14:paraId="150E132D" w14:textId="77777777" w:rsidTr="0035596E">
        <w:tblPrEx>
          <w:tblLook w:val="04A0" w:firstRow="1" w:lastRow="0" w:firstColumn="1" w:lastColumn="0" w:noHBand="0" w:noVBand="1"/>
        </w:tblPrEx>
        <w:trPr>
          <w:trHeight w:val="195"/>
        </w:trPr>
        <w:tc>
          <w:tcPr>
            <w:tcW w:w="914" w:type="pct"/>
          </w:tcPr>
          <w:p w14:paraId="3151B3FC" w14:textId="66C65D27" w:rsidR="00CA1B3C" w:rsidRDefault="00837A61" w:rsidP="00614E49">
            <w:pPr>
              <w:spacing w:before="0" w:after="0"/>
              <w:contextualSpacing/>
              <w:rPr>
                <w:rFonts w:cstheme="minorHAnsi"/>
                <w:b/>
                <w:color w:val="auto"/>
                <w:sz w:val="20"/>
              </w:rPr>
            </w:pPr>
            <w:r>
              <w:rPr>
                <w:rFonts w:cstheme="minorHAnsi"/>
                <w:b/>
                <w:color w:val="auto"/>
                <w:sz w:val="20"/>
              </w:rPr>
              <w:t xml:space="preserve">Apparel </w:t>
            </w:r>
          </w:p>
        </w:tc>
        <w:tc>
          <w:tcPr>
            <w:tcW w:w="4086" w:type="pct"/>
          </w:tcPr>
          <w:p w14:paraId="267296C0" w14:textId="613E8533" w:rsidR="00415D94" w:rsidRPr="00DF39AA" w:rsidRDefault="00F37579" w:rsidP="00DF39AA">
            <w:pPr>
              <w:pStyle w:val="ListParagraph"/>
              <w:numPr>
                <w:ilvl w:val="0"/>
                <w:numId w:val="3"/>
              </w:numPr>
              <w:spacing w:before="0" w:after="0"/>
              <w:rPr>
                <w:rFonts w:cstheme="minorHAnsi"/>
                <w:bCs/>
                <w:color w:val="auto"/>
                <w:sz w:val="20"/>
              </w:rPr>
            </w:pPr>
            <w:r>
              <w:rPr>
                <w:rFonts w:cstheme="minorHAnsi"/>
                <w:bCs/>
                <w:color w:val="auto"/>
                <w:sz w:val="20"/>
              </w:rPr>
              <w:t xml:space="preserve">Rec Shirt </w:t>
            </w:r>
            <w:r w:rsidR="00593783">
              <w:rPr>
                <w:rFonts w:cstheme="minorHAnsi"/>
                <w:bCs/>
                <w:color w:val="auto"/>
                <w:sz w:val="20"/>
              </w:rPr>
              <w:t xml:space="preserve">Quote Review and Board </w:t>
            </w:r>
            <w:r w:rsidR="00666A57">
              <w:rPr>
                <w:rFonts w:cstheme="minorHAnsi"/>
                <w:bCs/>
                <w:color w:val="auto"/>
                <w:sz w:val="20"/>
              </w:rPr>
              <w:t>Approval</w:t>
            </w:r>
          </w:p>
        </w:tc>
      </w:tr>
      <w:tr w:rsidR="00415D94" w:rsidRPr="00B823D0" w14:paraId="7473EB55" w14:textId="77777777" w:rsidTr="0035596E">
        <w:tblPrEx>
          <w:tblLook w:val="04A0" w:firstRow="1" w:lastRow="0" w:firstColumn="1" w:lastColumn="0" w:noHBand="0" w:noVBand="1"/>
        </w:tblPrEx>
        <w:trPr>
          <w:trHeight w:val="195"/>
        </w:trPr>
        <w:tc>
          <w:tcPr>
            <w:tcW w:w="914" w:type="pct"/>
          </w:tcPr>
          <w:p w14:paraId="631C8C65" w14:textId="1F2515EE" w:rsidR="00415D94" w:rsidRDefault="00415D94" w:rsidP="00614E49">
            <w:pPr>
              <w:spacing w:before="0" w:after="0"/>
              <w:contextualSpacing/>
              <w:rPr>
                <w:rFonts w:cstheme="minorHAnsi"/>
                <w:b/>
                <w:color w:val="auto"/>
                <w:sz w:val="20"/>
              </w:rPr>
            </w:pPr>
            <w:r>
              <w:rPr>
                <w:rFonts w:cstheme="minorHAnsi"/>
                <w:b/>
                <w:color w:val="auto"/>
                <w:sz w:val="20"/>
              </w:rPr>
              <w:t>Events</w:t>
            </w:r>
          </w:p>
        </w:tc>
        <w:tc>
          <w:tcPr>
            <w:tcW w:w="4086" w:type="pct"/>
          </w:tcPr>
          <w:p w14:paraId="5942D861" w14:textId="54E121DD" w:rsidR="00415D94" w:rsidRPr="00415D94" w:rsidRDefault="00415D94" w:rsidP="00415D94">
            <w:pPr>
              <w:pStyle w:val="ListParagraph"/>
              <w:numPr>
                <w:ilvl w:val="0"/>
                <w:numId w:val="3"/>
              </w:numPr>
              <w:spacing w:before="0" w:after="0"/>
              <w:rPr>
                <w:rFonts w:cstheme="minorHAnsi"/>
                <w:bCs/>
                <w:color w:val="auto"/>
                <w:sz w:val="20"/>
              </w:rPr>
            </w:pPr>
            <w:r>
              <w:rPr>
                <w:rFonts w:cstheme="minorHAnsi"/>
                <w:bCs/>
                <w:color w:val="auto"/>
                <w:sz w:val="20"/>
              </w:rPr>
              <w:t>Ankeny Classic Fees and Volunteer Expectations</w:t>
            </w:r>
            <w:r w:rsidR="00073B51">
              <w:rPr>
                <w:rFonts w:cstheme="minorHAnsi"/>
                <w:bCs/>
                <w:color w:val="auto"/>
                <w:sz w:val="20"/>
              </w:rPr>
              <w:t xml:space="preserve"> – </w:t>
            </w:r>
            <w:r w:rsidR="00EB7170">
              <w:rPr>
                <w:rFonts w:cstheme="minorHAnsi"/>
                <w:bCs/>
                <w:color w:val="auto"/>
                <w:sz w:val="20"/>
              </w:rPr>
              <w:t>Justin Bogers is w</w:t>
            </w:r>
            <w:r w:rsidR="00073B51">
              <w:rPr>
                <w:rFonts w:cstheme="minorHAnsi"/>
                <w:bCs/>
                <w:color w:val="auto"/>
                <w:sz w:val="20"/>
              </w:rPr>
              <w:t xml:space="preserve">orking on </w:t>
            </w:r>
            <w:r w:rsidR="00536BAD">
              <w:rPr>
                <w:rFonts w:cstheme="minorHAnsi"/>
                <w:bCs/>
                <w:color w:val="auto"/>
                <w:sz w:val="20"/>
              </w:rPr>
              <w:t>l</w:t>
            </w:r>
            <w:r w:rsidR="00073B51">
              <w:rPr>
                <w:rFonts w:cstheme="minorHAnsi"/>
                <w:bCs/>
                <w:color w:val="auto"/>
                <w:sz w:val="20"/>
              </w:rPr>
              <w:t>ogo</w:t>
            </w:r>
            <w:r w:rsidR="00536BAD">
              <w:rPr>
                <w:rFonts w:cstheme="minorHAnsi"/>
                <w:bCs/>
                <w:color w:val="auto"/>
                <w:sz w:val="20"/>
              </w:rPr>
              <w:t xml:space="preserve">s </w:t>
            </w:r>
            <w:r w:rsidR="00073B51">
              <w:rPr>
                <w:rFonts w:cstheme="minorHAnsi"/>
                <w:bCs/>
                <w:color w:val="auto"/>
                <w:sz w:val="20"/>
              </w:rPr>
              <w:t>for tournaments. 11 AGSA teams registered to date.</w:t>
            </w:r>
          </w:p>
        </w:tc>
      </w:tr>
      <w:tr w:rsidR="00073B51" w:rsidRPr="00B823D0" w14:paraId="41C385CE" w14:textId="77777777" w:rsidTr="0035596E">
        <w:tblPrEx>
          <w:tblLook w:val="04A0" w:firstRow="1" w:lastRow="0" w:firstColumn="1" w:lastColumn="0" w:noHBand="0" w:noVBand="1"/>
        </w:tblPrEx>
        <w:trPr>
          <w:trHeight w:val="195"/>
        </w:trPr>
        <w:tc>
          <w:tcPr>
            <w:tcW w:w="914" w:type="pct"/>
          </w:tcPr>
          <w:p w14:paraId="426F8D1F" w14:textId="30D5DC27" w:rsidR="00073B51" w:rsidRDefault="00073B51" w:rsidP="00614E49">
            <w:pPr>
              <w:spacing w:before="0" w:after="0"/>
              <w:contextualSpacing/>
              <w:rPr>
                <w:rFonts w:cstheme="minorHAnsi"/>
                <w:b/>
                <w:color w:val="auto"/>
                <w:sz w:val="20"/>
              </w:rPr>
            </w:pPr>
            <w:r>
              <w:rPr>
                <w:rFonts w:cstheme="minorHAnsi"/>
                <w:b/>
                <w:color w:val="auto"/>
                <w:sz w:val="20"/>
              </w:rPr>
              <w:t>Additional</w:t>
            </w:r>
          </w:p>
        </w:tc>
        <w:tc>
          <w:tcPr>
            <w:tcW w:w="4086" w:type="pct"/>
          </w:tcPr>
          <w:p w14:paraId="4C85BD7F" w14:textId="149A14B5" w:rsidR="00073B51" w:rsidRPr="009C5901" w:rsidRDefault="00073B51" w:rsidP="009C5901">
            <w:pPr>
              <w:pStyle w:val="ListParagraph"/>
              <w:numPr>
                <w:ilvl w:val="0"/>
                <w:numId w:val="3"/>
              </w:numPr>
              <w:spacing w:before="0" w:after="0"/>
              <w:rPr>
                <w:rFonts w:cstheme="minorHAnsi"/>
                <w:bCs/>
                <w:color w:val="auto"/>
                <w:sz w:val="20"/>
              </w:rPr>
            </w:pPr>
            <w:r>
              <w:rPr>
                <w:rFonts w:cstheme="minorHAnsi"/>
                <w:bCs/>
                <w:color w:val="auto"/>
                <w:sz w:val="20"/>
              </w:rPr>
              <w:t xml:space="preserve">Concessions need to verify </w:t>
            </w:r>
            <w:r w:rsidR="009C5901">
              <w:rPr>
                <w:rFonts w:cstheme="minorHAnsi"/>
                <w:bCs/>
                <w:color w:val="auto"/>
                <w:sz w:val="20"/>
              </w:rPr>
              <w:t xml:space="preserve">form of </w:t>
            </w:r>
            <w:r>
              <w:rPr>
                <w:rFonts w:cstheme="minorHAnsi"/>
                <w:bCs/>
                <w:color w:val="auto"/>
                <w:sz w:val="20"/>
              </w:rPr>
              <w:t xml:space="preserve">payment for </w:t>
            </w:r>
            <w:r w:rsidR="009C5901">
              <w:rPr>
                <w:rFonts w:cstheme="minorHAnsi"/>
                <w:bCs/>
                <w:color w:val="auto"/>
                <w:sz w:val="20"/>
              </w:rPr>
              <w:t>purchase of concession stand supplies.</w:t>
            </w:r>
          </w:p>
        </w:tc>
      </w:tr>
      <w:tr w:rsidR="009C5901" w:rsidRPr="00B823D0" w14:paraId="3AE451DD" w14:textId="77777777" w:rsidTr="0035596E">
        <w:tblPrEx>
          <w:tblLook w:val="04A0" w:firstRow="1" w:lastRow="0" w:firstColumn="1" w:lastColumn="0" w:noHBand="0" w:noVBand="1"/>
        </w:tblPrEx>
        <w:trPr>
          <w:trHeight w:val="195"/>
        </w:trPr>
        <w:tc>
          <w:tcPr>
            <w:tcW w:w="914" w:type="pct"/>
          </w:tcPr>
          <w:p w14:paraId="6011DF9B" w14:textId="77777777" w:rsidR="009C5901" w:rsidRDefault="009C5901" w:rsidP="00614E49">
            <w:pPr>
              <w:spacing w:before="0" w:after="0"/>
              <w:contextualSpacing/>
              <w:rPr>
                <w:rFonts w:cstheme="minorHAnsi"/>
                <w:b/>
                <w:color w:val="auto"/>
                <w:sz w:val="20"/>
              </w:rPr>
            </w:pPr>
            <w:r>
              <w:rPr>
                <w:rFonts w:cstheme="minorHAnsi"/>
                <w:b/>
                <w:color w:val="auto"/>
                <w:sz w:val="20"/>
              </w:rPr>
              <w:t>Meeting Adjourned</w:t>
            </w:r>
          </w:p>
          <w:p w14:paraId="4BA247A6" w14:textId="210164D2" w:rsidR="009C5901" w:rsidRDefault="009C5901" w:rsidP="00614E49">
            <w:pPr>
              <w:spacing w:before="0" w:after="0"/>
              <w:contextualSpacing/>
              <w:rPr>
                <w:rFonts w:cstheme="minorHAnsi"/>
                <w:b/>
                <w:color w:val="auto"/>
                <w:sz w:val="20"/>
              </w:rPr>
            </w:pPr>
            <w:r>
              <w:rPr>
                <w:rFonts w:cstheme="minorHAnsi"/>
                <w:b/>
                <w:color w:val="auto"/>
                <w:sz w:val="20"/>
              </w:rPr>
              <w:t>7:57pm</w:t>
            </w:r>
          </w:p>
        </w:tc>
        <w:tc>
          <w:tcPr>
            <w:tcW w:w="4086" w:type="pct"/>
          </w:tcPr>
          <w:p w14:paraId="2BA382F9" w14:textId="0DE141AC" w:rsidR="009C5901" w:rsidRDefault="009C5901" w:rsidP="00415D94">
            <w:pPr>
              <w:pStyle w:val="ListParagraph"/>
              <w:numPr>
                <w:ilvl w:val="0"/>
                <w:numId w:val="3"/>
              </w:numPr>
              <w:spacing w:before="0" w:after="0"/>
              <w:rPr>
                <w:rFonts w:cstheme="minorHAnsi"/>
                <w:bCs/>
                <w:color w:val="auto"/>
                <w:sz w:val="20"/>
              </w:rPr>
            </w:pPr>
            <w:r>
              <w:rPr>
                <w:rFonts w:cstheme="minorHAnsi"/>
                <w:bCs/>
                <w:color w:val="auto"/>
                <w:sz w:val="20"/>
              </w:rPr>
              <w:t xml:space="preserve">Adam Bentz made a motion to adjourn </w:t>
            </w:r>
            <w:r w:rsidR="00A1669B">
              <w:rPr>
                <w:rFonts w:cstheme="minorHAnsi"/>
                <w:bCs/>
                <w:color w:val="auto"/>
                <w:sz w:val="20"/>
              </w:rPr>
              <w:t>the meeting</w:t>
            </w:r>
            <w:r>
              <w:rPr>
                <w:rFonts w:cstheme="minorHAnsi"/>
                <w:bCs/>
                <w:color w:val="auto"/>
                <w:sz w:val="20"/>
              </w:rPr>
              <w:t xml:space="preserve">. Mitch </w:t>
            </w:r>
            <w:proofErr w:type="spellStart"/>
            <w:r>
              <w:rPr>
                <w:rFonts w:cstheme="minorHAnsi"/>
                <w:bCs/>
                <w:color w:val="auto"/>
                <w:sz w:val="20"/>
              </w:rPr>
              <w:t>Prashak</w:t>
            </w:r>
            <w:proofErr w:type="spellEnd"/>
            <w:r>
              <w:rPr>
                <w:rFonts w:cstheme="minorHAnsi"/>
                <w:bCs/>
                <w:color w:val="auto"/>
                <w:sz w:val="20"/>
              </w:rPr>
              <w:t xml:space="preserve"> 2</w:t>
            </w:r>
            <w:r w:rsidRPr="009C5901">
              <w:rPr>
                <w:rFonts w:cstheme="minorHAnsi"/>
                <w:bCs/>
                <w:color w:val="auto"/>
                <w:sz w:val="20"/>
                <w:vertAlign w:val="superscript"/>
              </w:rPr>
              <w:t>nd</w:t>
            </w:r>
            <w:r>
              <w:rPr>
                <w:rFonts w:cstheme="minorHAnsi"/>
                <w:bCs/>
                <w:color w:val="auto"/>
                <w:sz w:val="20"/>
              </w:rPr>
              <w:t>. Motion approved.</w:t>
            </w:r>
          </w:p>
        </w:tc>
      </w:tr>
    </w:tbl>
    <w:p w14:paraId="207B7497" w14:textId="77777777" w:rsidR="00593783" w:rsidRDefault="00593783" w:rsidP="00777A66">
      <w:pPr>
        <w:jc w:val="center"/>
        <w:rPr>
          <w:rFonts w:cstheme="minorHAnsi"/>
          <w:bCs/>
          <w:color w:val="auto"/>
          <w:sz w:val="20"/>
        </w:rPr>
      </w:pPr>
    </w:p>
    <w:p w14:paraId="538A58D6" w14:textId="6F3275D9" w:rsidR="0038011E" w:rsidRPr="00B823D0" w:rsidRDefault="00777A66" w:rsidP="00777A66">
      <w:pPr>
        <w:jc w:val="center"/>
        <w:rPr>
          <w:rFonts w:cstheme="minorHAnsi"/>
          <w:b/>
          <w:color w:val="auto"/>
          <w:szCs w:val="22"/>
        </w:rPr>
      </w:pPr>
      <w:r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593783">
        <w:rPr>
          <w:rFonts w:cstheme="minorHAnsi"/>
          <w:b/>
          <w:color w:val="auto"/>
          <w:sz w:val="20"/>
        </w:rPr>
        <w:t>March 4</w:t>
      </w:r>
      <w:r w:rsidR="00880C05">
        <w:rPr>
          <w:rFonts w:cstheme="minorHAnsi"/>
          <w:b/>
          <w:color w:val="auto"/>
          <w:sz w:val="20"/>
        </w:rPr>
        <w:t xml:space="preserve">, </w:t>
      </w:r>
      <w:r w:rsidR="002A333D">
        <w:rPr>
          <w:rFonts w:cstheme="minorHAnsi"/>
          <w:b/>
          <w:color w:val="auto"/>
          <w:sz w:val="20"/>
        </w:rPr>
        <w:t>202</w:t>
      </w:r>
      <w:r w:rsidR="00931B7C">
        <w:rPr>
          <w:rFonts w:cstheme="minorHAnsi"/>
          <w:b/>
          <w:color w:val="auto"/>
          <w:sz w:val="20"/>
        </w:rPr>
        <w:t xml:space="preserve">4 </w:t>
      </w:r>
      <w:r w:rsidR="002A3D5F">
        <w:rPr>
          <w:rFonts w:cstheme="minorHAnsi"/>
          <w:b/>
          <w:color w:val="auto"/>
          <w:sz w:val="20"/>
        </w:rPr>
        <w:t xml:space="preserve">@ </w:t>
      </w:r>
      <w:r w:rsidR="00837A61">
        <w:rPr>
          <w:rFonts w:cstheme="minorHAnsi"/>
          <w:b/>
          <w:color w:val="auto"/>
          <w:sz w:val="20"/>
        </w:rPr>
        <w:t>6:00 PM</w:t>
      </w:r>
    </w:p>
    <w:sectPr w:rsidR="0038011E" w:rsidRPr="00B823D0" w:rsidSect="00B37D2B">
      <w:footerReference w:type="default" r:id="rId7"/>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109F" w14:textId="77777777" w:rsidR="00B37D2B" w:rsidRDefault="00B37D2B" w:rsidP="00086558">
      <w:pPr>
        <w:spacing w:before="0" w:after="0" w:line="240" w:lineRule="auto"/>
      </w:pPr>
      <w:r>
        <w:separator/>
      </w:r>
    </w:p>
  </w:endnote>
  <w:endnote w:type="continuationSeparator" w:id="0">
    <w:p w14:paraId="27AFA375" w14:textId="77777777" w:rsidR="00B37D2B" w:rsidRDefault="00B37D2B"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96901"/>
      <w:docPartObj>
        <w:docPartGallery w:val="Page Numbers (Bottom of Page)"/>
        <w:docPartUnique/>
      </w:docPartObj>
    </w:sdtPr>
    <w:sdtEndPr>
      <w:rPr>
        <w:noProof/>
      </w:rPr>
    </w:sdtEndPr>
    <w:sdtContent>
      <w:p w14:paraId="4548207B" w14:textId="77777777" w:rsidR="0035596E" w:rsidRDefault="0035596E" w:rsidP="00086558">
        <w:pPr>
          <w:pStyle w:val="Footer"/>
        </w:pPr>
        <w:r>
          <w:tab/>
        </w:r>
        <w:r>
          <w:tab/>
        </w:r>
        <w:r>
          <w:tab/>
        </w:r>
        <w:r>
          <w:fldChar w:fldCharType="begin"/>
        </w:r>
        <w:r>
          <w:instrText xml:space="preserve"> PAGE   \* MERGEFORMAT </w:instrText>
        </w:r>
        <w:r>
          <w:fldChar w:fldCharType="separate"/>
        </w:r>
        <w:r w:rsidR="00E5065F">
          <w:rPr>
            <w:noProof/>
          </w:rPr>
          <w:t>1</w:t>
        </w:r>
        <w:r>
          <w:rPr>
            <w:noProof/>
          </w:rPr>
          <w:fldChar w:fldCharType="end"/>
        </w:r>
      </w:p>
    </w:sdtContent>
  </w:sdt>
  <w:p w14:paraId="7B12F99A" w14:textId="77777777" w:rsidR="0035596E" w:rsidRDefault="0035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3CFC" w14:textId="77777777" w:rsidR="00B37D2B" w:rsidRDefault="00B37D2B" w:rsidP="00086558">
      <w:pPr>
        <w:spacing w:before="0" w:after="0" w:line="240" w:lineRule="auto"/>
      </w:pPr>
      <w:r>
        <w:separator/>
      </w:r>
    </w:p>
  </w:footnote>
  <w:footnote w:type="continuationSeparator" w:id="0">
    <w:p w14:paraId="23E380E3" w14:textId="77777777" w:rsidR="00B37D2B" w:rsidRDefault="00B37D2B"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042DE"/>
    <w:multiLevelType w:val="hybridMultilevel"/>
    <w:tmpl w:val="DEA2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C236D3"/>
    <w:multiLevelType w:val="hybridMultilevel"/>
    <w:tmpl w:val="C8C2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6769FB"/>
    <w:multiLevelType w:val="hybridMultilevel"/>
    <w:tmpl w:val="D688AED2"/>
    <w:lvl w:ilvl="0" w:tplc="A6D237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E7813"/>
    <w:multiLevelType w:val="hybridMultilevel"/>
    <w:tmpl w:val="9E9C5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7339636">
    <w:abstractNumId w:val="4"/>
  </w:num>
  <w:num w:numId="2" w16cid:durableId="1119179732">
    <w:abstractNumId w:val="2"/>
  </w:num>
  <w:num w:numId="3" w16cid:durableId="996764841">
    <w:abstractNumId w:val="3"/>
  </w:num>
  <w:num w:numId="4" w16cid:durableId="1535078733">
    <w:abstractNumId w:val="0"/>
  </w:num>
  <w:num w:numId="5" w16cid:durableId="1314261580">
    <w:abstractNumId w:val="6"/>
  </w:num>
  <w:num w:numId="6" w16cid:durableId="1105810354">
    <w:abstractNumId w:val="7"/>
  </w:num>
  <w:num w:numId="7" w16cid:durableId="32073856">
    <w:abstractNumId w:val="1"/>
  </w:num>
  <w:num w:numId="8" w16cid:durableId="10917058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00F6"/>
    <w:rsid w:val="000048AA"/>
    <w:rsid w:val="00010BCC"/>
    <w:rsid w:val="00014B95"/>
    <w:rsid w:val="00016A52"/>
    <w:rsid w:val="00031F76"/>
    <w:rsid w:val="0003373E"/>
    <w:rsid w:val="00036399"/>
    <w:rsid w:val="0003664D"/>
    <w:rsid w:val="00040477"/>
    <w:rsid w:val="000523DA"/>
    <w:rsid w:val="0006281C"/>
    <w:rsid w:val="00066065"/>
    <w:rsid w:val="000728A2"/>
    <w:rsid w:val="00073B51"/>
    <w:rsid w:val="00073E5F"/>
    <w:rsid w:val="00076E95"/>
    <w:rsid w:val="000811B8"/>
    <w:rsid w:val="00084676"/>
    <w:rsid w:val="00086558"/>
    <w:rsid w:val="000922E5"/>
    <w:rsid w:val="000945FD"/>
    <w:rsid w:val="00096FDC"/>
    <w:rsid w:val="000A0053"/>
    <w:rsid w:val="000A77F3"/>
    <w:rsid w:val="000C0135"/>
    <w:rsid w:val="000C43A7"/>
    <w:rsid w:val="000C70D2"/>
    <w:rsid w:val="000C7229"/>
    <w:rsid w:val="000D0503"/>
    <w:rsid w:val="000D0B97"/>
    <w:rsid w:val="000D57D6"/>
    <w:rsid w:val="000D629E"/>
    <w:rsid w:val="000E060D"/>
    <w:rsid w:val="000F0B89"/>
    <w:rsid w:val="00102DDA"/>
    <w:rsid w:val="00110C5F"/>
    <w:rsid w:val="0011212F"/>
    <w:rsid w:val="0012037E"/>
    <w:rsid w:val="00120E46"/>
    <w:rsid w:val="00124FEA"/>
    <w:rsid w:val="0013101A"/>
    <w:rsid w:val="00134771"/>
    <w:rsid w:val="00134A52"/>
    <w:rsid w:val="00135656"/>
    <w:rsid w:val="00135B43"/>
    <w:rsid w:val="001434A5"/>
    <w:rsid w:val="00144F71"/>
    <w:rsid w:val="00145403"/>
    <w:rsid w:val="00147DD2"/>
    <w:rsid w:val="0015265E"/>
    <w:rsid w:val="00152C5A"/>
    <w:rsid w:val="00153934"/>
    <w:rsid w:val="00162384"/>
    <w:rsid w:val="001668AF"/>
    <w:rsid w:val="00166F5A"/>
    <w:rsid w:val="00170B1D"/>
    <w:rsid w:val="00171FE5"/>
    <w:rsid w:val="001757EC"/>
    <w:rsid w:val="00182543"/>
    <w:rsid w:val="001829D0"/>
    <w:rsid w:val="0018599F"/>
    <w:rsid w:val="0018705C"/>
    <w:rsid w:val="00193140"/>
    <w:rsid w:val="001A6E97"/>
    <w:rsid w:val="001B5C05"/>
    <w:rsid w:val="001B674A"/>
    <w:rsid w:val="001B6996"/>
    <w:rsid w:val="001B6A1D"/>
    <w:rsid w:val="001C113D"/>
    <w:rsid w:val="001C407A"/>
    <w:rsid w:val="001D1C06"/>
    <w:rsid w:val="001E27FB"/>
    <w:rsid w:val="001E5F47"/>
    <w:rsid w:val="001F0B51"/>
    <w:rsid w:val="001F1F94"/>
    <w:rsid w:val="001F37CB"/>
    <w:rsid w:val="001F50AC"/>
    <w:rsid w:val="001F6DDC"/>
    <w:rsid w:val="00202829"/>
    <w:rsid w:val="002052D1"/>
    <w:rsid w:val="002071AF"/>
    <w:rsid w:val="0021036E"/>
    <w:rsid w:val="00213E15"/>
    <w:rsid w:val="002142CE"/>
    <w:rsid w:val="002155B7"/>
    <w:rsid w:val="002262C6"/>
    <w:rsid w:val="00233257"/>
    <w:rsid w:val="00233258"/>
    <w:rsid w:val="002453E1"/>
    <w:rsid w:val="00245FEE"/>
    <w:rsid w:val="00250FFF"/>
    <w:rsid w:val="00257A5D"/>
    <w:rsid w:val="00257EA9"/>
    <w:rsid w:val="0026208E"/>
    <w:rsid w:val="00265216"/>
    <w:rsid w:val="00266121"/>
    <w:rsid w:val="00267F07"/>
    <w:rsid w:val="002705DB"/>
    <w:rsid w:val="00273C6F"/>
    <w:rsid w:val="00284EDB"/>
    <w:rsid w:val="00296D13"/>
    <w:rsid w:val="002A333D"/>
    <w:rsid w:val="002A3D5F"/>
    <w:rsid w:val="002B53A3"/>
    <w:rsid w:val="002B54A3"/>
    <w:rsid w:val="002B7922"/>
    <w:rsid w:val="002C17E7"/>
    <w:rsid w:val="002C5572"/>
    <w:rsid w:val="002C5EF0"/>
    <w:rsid w:val="002C70FE"/>
    <w:rsid w:val="002E4F36"/>
    <w:rsid w:val="002F3C9B"/>
    <w:rsid w:val="00304C58"/>
    <w:rsid w:val="00320A47"/>
    <w:rsid w:val="003212A1"/>
    <w:rsid w:val="003258CD"/>
    <w:rsid w:val="00331494"/>
    <w:rsid w:val="0033155B"/>
    <w:rsid w:val="00335457"/>
    <w:rsid w:val="00341DB6"/>
    <w:rsid w:val="00342573"/>
    <w:rsid w:val="00345D9C"/>
    <w:rsid w:val="00346A03"/>
    <w:rsid w:val="00351FB0"/>
    <w:rsid w:val="00352F42"/>
    <w:rsid w:val="00353810"/>
    <w:rsid w:val="00353FF2"/>
    <w:rsid w:val="003550EA"/>
    <w:rsid w:val="0035596E"/>
    <w:rsid w:val="00360770"/>
    <w:rsid w:val="00372996"/>
    <w:rsid w:val="00373B57"/>
    <w:rsid w:val="003760E3"/>
    <w:rsid w:val="0038011E"/>
    <w:rsid w:val="00380A65"/>
    <w:rsid w:val="0038385F"/>
    <w:rsid w:val="003841AE"/>
    <w:rsid w:val="00386555"/>
    <w:rsid w:val="0039172B"/>
    <w:rsid w:val="0039240A"/>
    <w:rsid w:val="003954BD"/>
    <w:rsid w:val="003963AA"/>
    <w:rsid w:val="0039664D"/>
    <w:rsid w:val="00396B04"/>
    <w:rsid w:val="003B72A2"/>
    <w:rsid w:val="003C79A3"/>
    <w:rsid w:val="003D2272"/>
    <w:rsid w:val="003D5362"/>
    <w:rsid w:val="003E26AC"/>
    <w:rsid w:val="003F163F"/>
    <w:rsid w:val="003F2EEE"/>
    <w:rsid w:val="004021F4"/>
    <w:rsid w:val="004058D1"/>
    <w:rsid w:val="00412D3B"/>
    <w:rsid w:val="00415D94"/>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82158"/>
    <w:rsid w:val="00484D8F"/>
    <w:rsid w:val="004858F9"/>
    <w:rsid w:val="00486A04"/>
    <w:rsid w:val="004950A2"/>
    <w:rsid w:val="004A035A"/>
    <w:rsid w:val="004A427E"/>
    <w:rsid w:val="004A4D56"/>
    <w:rsid w:val="004A6232"/>
    <w:rsid w:val="004B0A54"/>
    <w:rsid w:val="004B11D9"/>
    <w:rsid w:val="004B42BD"/>
    <w:rsid w:val="004B66DA"/>
    <w:rsid w:val="004D0D41"/>
    <w:rsid w:val="004D4043"/>
    <w:rsid w:val="004E003F"/>
    <w:rsid w:val="004E7141"/>
    <w:rsid w:val="004F0163"/>
    <w:rsid w:val="004F0AAC"/>
    <w:rsid w:val="004F1974"/>
    <w:rsid w:val="004F46B0"/>
    <w:rsid w:val="004F7EF4"/>
    <w:rsid w:val="00503E0A"/>
    <w:rsid w:val="0050517B"/>
    <w:rsid w:val="00507D42"/>
    <w:rsid w:val="00512879"/>
    <w:rsid w:val="005147DF"/>
    <w:rsid w:val="00514A82"/>
    <w:rsid w:val="005256E9"/>
    <w:rsid w:val="00531A0C"/>
    <w:rsid w:val="0053551C"/>
    <w:rsid w:val="00536BAD"/>
    <w:rsid w:val="00544C9E"/>
    <w:rsid w:val="005526A4"/>
    <w:rsid w:val="00554C46"/>
    <w:rsid w:val="00554D32"/>
    <w:rsid w:val="00557252"/>
    <w:rsid w:val="00563602"/>
    <w:rsid w:val="005757DE"/>
    <w:rsid w:val="00580013"/>
    <w:rsid w:val="00580E54"/>
    <w:rsid w:val="0058431B"/>
    <w:rsid w:val="00584D11"/>
    <w:rsid w:val="00584D66"/>
    <w:rsid w:val="00584E66"/>
    <w:rsid w:val="00586744"/>
    <w:rsid w:val="0059231F"/>
    <w:rsid w:val="00592EC2"/>
    <w:rsid w:val="00593783"/>
    <w:rsid w:val="00597498"/>
    <w:rsid w:val="005A1216"/>
    <w:rsid w:val="005A34BA"/>
    <w:rsid w:val="005A3D49"/>
    <w:rsid w:val="005B0354"/>
    <w:rsid w:val="005B0387"/>
    <w:rsid w:val="005B0E4C"/>
    <w:rsid w:val="005C49A9"/>
    <w:rsid w:val="005C5632"/>
    <w:rsid w:val="005E051B"/>
    <w:rsid w:val="005E058B"/>
    <w:rsid w:val="005E2009"/>
    <w:rsid w:val="005E3EA6"/>
    <w:rsid w:val="005E6FD2"/>
    <w:rsid w:val="005F5D88"/>
    <w:rsid w:val="005F6D70"/>
    <w:rsid w:val="0060774E"/>
    <w:rsid w:val="00614E49"/>
    <w:rsid w:val="00620A55"/>
    <w:rsid w:val="006212B3"/>
    <w:rsid w:val="006426E5"/>
    <w:rsid w:val="00650AAA"/>
    <w:rsid w:val="00660D9A"/>
    <w:rsid w:val="00663074"/>
    <w:rsid w:val="00664900"/>
    <w:rsid w:val="00666A57"/>
    <w:rsid w:val="00667417"/>
    <w:rsid w:val="00670B95"/>
    <w:rsid w:val="00681933"/>
    <w:rsid w:val="00690BFA"/>
    <w:rsid w:val="00692329"/>
    <w:rsid w:val="00692B99"/>
    <w:rsid w:val="00694212"/>
    <w:rsid w:val="006A2096"/>
    <w:rsid w:val="006A2509"/>
    <w:rsid w:val="006B7430"/>
    <w:rsid w:val="006C0D8B"/>
    <w:rsid w:val="006D46F3"/>
    <w:rsid w:val="006D7CAB"/>
    <w:rsid w:val="006E1796"/>
    <w:rsid w:val="006E4F13"/>
    <w:rsid w:val="006F439F"/>
    <w:rsid w:val="007008BF"/>
    <w:rsid w:val="00701E80"/>
    <w:rsid w:val="00705219"/>
    <w:rsid w:val="00707B73"/>
    <w:rsid w:val="00710755"/>
    <w:rsid w:val="00711A3E"/>
    <w:rsid w:val="00714631"/>
    <w:rsid w:val="00717ABA"/>
    <w:rsid w:val="00722948"/>
    <w:rsid w:val="0072318A"/>
    <w:rsid w:val="00723958"/>
    <w:rsid w:val="0072783B"/>
    <w:rsid w:val="00732495"/>
    <w:rsid w:val="007354E2"/>
    <w:rsid w:val="00737B81"/>
    <w:rsid w:val="00741709"/>
    <w:rsid w:val="00743B94"/>
    <w:rsid w:val="00747EB9"/>
    <w:rsid w:val="007570B7"/>
    <w:rsid w:val="00757D03"/>
    <w:rsid w:val="00760A94"/>
    <w:rsid w:val="007611F7"/>
    <w:rsid w:val="00767AF8"/>
    <w:rsid w:val="00770230"/>
    <w:rsid w:val="00776F27"/>
    <w:rsid w:val="00777A66"/>
    <w:rsid w:val="0078006D"/>
    <w:rsid w:val="00784922"/>
    <w:rsid w:val="00796771"/>
    <w:rsid w:val="00796782"/>
    <w:rsid w:val="00797261"/>
    <w:rsid w:val="007A66F6"/>
    <w:rsid w:val="007B03CA"/>
    <w:rsid w:val="007B5A34"/>
    <w:rsid w:val="007B72C7"/>
    <w:rsid w:val="007D13DE"/>
    <w:rsid w:val="007D2E2F"/>
    <w:rsid w:val="007D5F5C"/>
    <w:rsid w:val="007E24DD"/>
    <w:rsid w:val="007E49A3"/>
    <w:rsid w:val="007F586D"/>
    <w:rsid w:val="007F59D5"/>
    <w:rsid w:val="00801CC9"/>
    <w:rsid w:val="00801D52"/>
    <w:rsid w:val="00807B1C"/>
    <w:rsid w:val="008101BA"/>
    <w:rsid w:val="00812B0F"/>
    <w:rsid w:val="008131BA"/>
    <w:rsid w:val="00817030"/>
    <w:rsid w:val="00822D2D"/>
    <w:rsid w:val="008233ED"/>
    <w:rsid w:val="00826DF8"/>
    <w:rsid w:val="00831D87"/>
    <w:rsid w:val="00833EDB"/>
    <w:rsid w:val="0083717C"/>
    <w:rsid w:val="00837A61"/>
    <w:rsid w:val="00837E09"/>
    <w:rsid w:val="008449A5"/>
    <w:rsid w:val="00855EF2"/>
    <w:rsid w:val="008560DD"/>
    <w:rsid w:val="00861F9B"/>
    <w:rsid w:val="00863A19"/>
    <w:rsid w:val="00875C2E"/>
    <w:rsid w:val="00880ABF"/>
    <w:rsid w:val="00880C05"/>
    <w:rsid w:val="00883454"/>
    <w:rsid w:val="008A0A2E"/>
    <w:rsid w:val="008A13DD"/>
    <w:rsid w:val="008A54F2"/>
    <w:rsid w:val="008A7308"/>
    <w:rsid w:val="008B14E8"/>
    <w:rsid w:val="008B7CF7"/>
    <w:rsid w:val="008C15D8"/>
    <w:rsid w:val="008C2FCC"/>
    <w:rsid w:val="008C3E23"/>
    <w:rsid w:val="008C5FA3"/>
    <w:rsid w:val="008C64E8"/>
    <w:rsid w:val="008C6972"/>
    <w:rsid w:val="008D20D6"/>
    <w:rsid w:val="008D69E1"/>
    <w:rsid w:val="008D7E01"/>
    <w:rsid w:val="008F2095"/>
    <w:rsid w:val="008F4305"/>
    <w:rsid w:val="00901F73"/>
    <w:rsid w:val="00922114"/>
    <w:rsid w:val="00922F04"/>
    <w:rsid w:val="00923FAE"/>
    <w:rsid w:val="00931B7C"/>
    <w:rsid w:val="00931F4A"/>
    <w:rsid w:val="009339D2"/>
    <w:rsid w:val="00935037"/>
    <w:rsid w:val="009376E2"/>
    <w:rsid w:val="009403AE"/>
    <w:rsid w:val="00940C19"/>
    <w:rsid w:val="00943930"/>
    <w:rsid w:val="009457E6"/>
    <w:rsid w:val="0094683B"/>
    <w:rsid w:val="00953B38"/>
    <w:rsid w:val="0095650E"/>
    <w:rsid w:val="00965342"/>
    <w:rsid w:val="00965A4A"/>
    <w:rsid w:val="00993B8D"/>
    <w:rsid w:val="00994E1B"/>
    <w:rsid w:val="009A33ED"/>
    <w:rsid w:val="009A5578"/>
    <w:rsid w:val="009B0B9A"/>
    <w:rsid w:val="009C226C"/>
    <w:rsid w:val="009C46EC"/>
    <w:rsid w:val="009C5901"/>
    <w:rsid w:val="009C6639"/>
    <w:rsid w:val="009C754A"/>
    <w:rsid w:val="009D1741"/>
    <w:rsid w:val="009D63FB"/>
    <w:rsid w:val="009E1F10"/>
    <w:rsid w:val="009E221A"/>
    <w:rsid w:val="009E437E"/>
    <w:rsid w:val="009E59C8"/>
    <w:rsid w:val="009F004A"/>
    <w:rsid w:val="009F3027"/>
    <w:rsid w:val="009F69A0"/>
    <w:rsid w:val="00A01C7A"/>
    <w:rsid w:val="00A12D55"/>
    <w:rsid w:val="00A1335A"/>
    <w:rsid w:val="00A1669B"/>
    <w:rsid w:val="00A17A2F"/>
    <w:rsid w:val="00A23622"/>
    <w:rsid w:val="00A35F0E"/>
    <w:rsid w:val="00A4142F"/>
    <w:rsid w:val="00A4250E"/>
    <w:rsid w:val="00A50CF4"/>
    <w:rsid w:val="00A5351F"/>
    <w:rsid w:val="00A55E39"/>
    <w:rsid w:val="00A71463"/>
    <w:rsid w:val="00A72022"/>
    <w:rsid w:val="00A770CB"/>
    <w:rsid w:val="00A8169E"/>
    <w:rsid w:val="00A90BD4"/>
    <w:rsid w:val="00A92B47"/>
    <w:rsid w:val="00AA28CF"/>
    <w:rsid w:val="00AB35F5"/>
    <w:rsid w:val="00AB4B96"/>
    <w:rsid w:val="00AC2396"/>
    <w:rsid w:val="00AC386D"/>
    <w:rsid w:val="00AD0C1A"/>
    <w:rsid w:val="00AD0CD4"/>
    <w:rsid w:val="00AD1E03"/>
    <w:rsid w:val="00AD7125"/>
    <w:rsid w:val="00AD7424"/>
    <w:rsid w:val="00AE0A24"/>
    <w:rsid w:val="00AE3614"/>
    <w:rsid w:val="00AE387B"/>
    <w:rsid w:val="00AE59A7"/>
    <w:rsid w:val="00AF6CCD"/>
    <w:rsid w:val="00B021CB"/>
    <w:rsid w:val="00B12FD9"/>
    <w:rsid w:val="00B140DF"/>
    <w:rsid w:val="00B21FDA"/>
    <w:rsid w:val="00B24A77"/>
    <w:rsid w:val="00B25BE0"/>
    <w:rsid w:val="00B27252"/>
    <w:rsid w:val="00B319C4"/>
    <w:rsid w:val="00B3641D"/>
    <w:rsid w:val="00B37D2B"/>
    <w:rsid w:val="00B421AA"/>
    <w:rsid w:val="00B4552E"/>
    <w:rsid w:val="00B531BC"/>
    <w:rsid w:val="00B70C8C"/>
    <w:rsid w:val="00B71350"/>
    <w:rsid w:val="00B823D0"/>
    <w:rsid w:val="00B8482E"/>
    <w:rsid w:val="00B91A02"/>
    <w:rsid w:val="00B92098"/>
    <w:rsid w:val="00B92ABB"/>
    <w:rsid w:val="00B93658"/>
    <w:rsid w:val="00B96431"/>
    <w:rsid w:val="00BA38A5"/>
    <w:rsid w:val="00BA465B"/>
    <w:rsid w:val="00BB7113"/>
    <w:rsid w:val="00BC118A"/>
    <w:rsid w:val="00BC12C1"/>
    <w:rsid w:val="00BC47FF"/>
    <w:rsid w:val="00BC48EA"/>
    <w:rsid w:val="00BC49A0"/>
    <w:rsid w:val="00BC7576"/>
    <w:rsid w:val="00BC7F5A"/>
    <w:rsid w:val="00BD7C2F"/>
    <w:rsid w:val="00BE52D2"/>
    <w:rsid w:val="00BE57E3"/>
    <w:rsid w:val="00BE6C8F"/>
    <w:rsid w:val="00BF1B08"/>
    <w:rsid w:val="00C02802"/>
    <w:rsid w:val="00C04F05"/>
    <w:rsid w:val="00C15A1A"/>
    <w:rsid w:val="00C17294"/>
    <w:rsid w:val="00C20756"/>
    <w:rsid w:val="00C23A0F"/>
    <w:rsid w:val="00C36C14"/>
    <w:rsid w:val="00C43895"/>
    <w:rsid w:val="00C46F8D"/>
    <w:rsid w:val="00C64FC5"/>
    <w:rsid w:val="00C675EF"/>
    <w:rsid w:val="00C72505"/>
    <w:rsid w:val="00C75F90"/>
    <w:rsid w:val="00C80A5C"/>
    <w:rsid w:val="00C81831"/>
    <w:rsid w:val="00C86903"/>
    <w:rsid w:val="00CA125F"/>
    <w:rsid w:val="00CA156E"/>
    <w:rsid w:val="00CA1B3C"/>
    <w:rsid w:val="00CA7257"/>
    <w:rsid w:val="00CA73D2"/>
    <w:rsid w:val="00CB3739"/>
    <w:rsid w:val="00CB37B9"/>
    <w:rsid w:val="00CB588C"/>
    <w:rsid w:val="00CC199E"/>
    <w:rsid w:val="00CC2B08"/>
    <w:rsid w:val="00CD3DBA"/>
    <w:rsid w:val="00CE225D"/>
    <w:rsid w:val="00CE5398"/>
    <w:rsid w:val="00CF19A4"/>
    <w:rsid w:val="00CF5EA4"/>
    <w:rsid w:val="00D02413"/>
    <w:rsid w:val="00D039F0"/>
    <w:rsid w:val="00D0544A"/>
    <w:rsid w:val="00D13413"/>
    <w:rsid w:val="00D13603"/>
    <w:rsid w:val="00D20A92"/>
    <w:rsid w:val="00D21DB2"/>
    <w:rsid w:val="00D22569"/>
    <w:rsid w:val="00D36080"/>
    <w:rsid w:val="00D418AB"/>
    <w:rsid w:val="00D53605"/>
    <w:rsid w:val="00D57776"/>
    <w:rsid w:val="00D57E09"/>
    <w:rsid w:val="00D671B0"/>
    <w:rsid w:val="00D70128"/>
    <w:rsid w:val="00D77059"/>
    <w:rsid w:val="00D8249A"/>
    <w:rsid w:val="00D824AC"/>
    <w:rsid w:val="00D95B36"/>
    <w:rsid w:val="00DA257A"/>
    <w:rsid w:val="00DC5483"/>
    <w:rsid w:val="00DD536C"/>
    <w:rsid w:val="00DD546B"/>
    <w:rsid w:val="00DE3A2D"/>
    <w:rsid w:val="00DE6C1F"/>
    <w:rsid w:val="00DF39AA"/>
    <w:rsid w:val="00E115DB"/>
    <w:rsid w:val="00E23D3D"/>
    <w:rsid w:val="00E26CDB"/>
    <w:rsid w:val="00E272BB"/>
    <w:rsid w:val="00E5065F"/>
    <w:rsid w:val="00E51820"/>
    <w:rsid w:val="00E5518A"/>
    <w:rsid w:val="00E70DB1"/>
    <w:rsid w:val="00E72620"/>
    <w:rsid w:val="00E75FBB"/>
    <w:rsid w:val="00E81805"/>
    <w:rsid w:val="00E829A6"/>
    <w:rsid w:val="00E96768"/>
    <w:rsid w:val="00E97CA4"/>
    <w:rsid w:val="00EA0A19"/>
    <w:rsid w:val="00EA72CF"/>
    <w:rsid w:val="00EB4995"/>
    <w:rsid w:val="00EB7170"/>
    <w:rsid w:val="00EB7817"/>
    <w:rsid w:val="00EB7C43"/>
    <w:rsid w:val="00EB7E60"/>
    <w:rsid w:val="00EC4B9D"/>
    <w:rsid w:val="00ED017C"/>
    <w:rsid w:val="00ED3DE2"/>
    <w:rsid w:val="00ED3FA0"/>
    <w:rsid w:val="00ED53CB"/>
    <w:rsid w:val="00ED55C4"/>
    <w:rsid w:val="00EE3C62"/>
    <w:rsid w:val="00EE45FE"/>
    <w:rsid w:val="00EE6D51"/>
    <w:rsid w:val="00EE758A"/>
    <w:rsid w:val="00EF3114"/>
    <w:rsid w:val="00EF3614"/>
    <w:rsid w:val="00EF6886"/>
    <w:rsid w:val="00EF6F15"/>
    <w:rsid w:val="00F012C7"/>
    <w:rsid w:val="00F03C4C"/>
    <w:rsid w:val="00F120E5"/>
    <w:rsid w:val="00F13FFA"/>
    <w:rsid w:val="00F16D61"/>
    <w:rsid w:val="00F220C8"/>
    <w:rsid w:val="00F23B51"/>
    <w:rsid w:val="00F249D5"/>
    <w:rsid w:val="00F315A4"/>
    <w:rsid w:val="00F339ED"/>
    <w:rsid w:val="00F35652"/>
    <w:rsid w:val="00F37579"/>
    <w:rsid w:val="00F42729"/>
    <w:rsid w:val="00F4599E"/>
    <w:rsid w:val="00F4616C"/>
    <w:rsid w:val="00F50698"/>
    <w:rsid w:val="00F515A4"/>
    <w:rsid w:val="00F533F7"/>
    <w:rsid w:val="00F55DCB"/>
    <w:rsid w:val="00F571C2"/>
    <w:rsid w:val="00F629D2"/>
    <w:rsid w:val="00F64243"/>
    <w:rsid w:val="00F64472"/>
    <w:rsid w:val="00F66D2B"/>
    <w:rsid w:val="00F716D4"/>
    <w:rsid w:val="00F74197"/>
    <w:rsid w:val="00F770E0"/>
    <w:rsid w:val="00F771CA"/>
    <w:rsid w:val="00F82D27"/>
    <w:rsid w:val="00F931D3"/>
    <w:rsid w:val="00FA4CAE"/>
    <w:rsid w:val="00FA6E69"/>
    <w:rsid w:val="00FB617E"/>
    <w:rsid w:val="00FB7DBD"/>
    <w:rsid w:val="00FC1C62"/>
    <w:rsid w:val="00FD551F"/>
    <w:rsid w:val="00FE4AD7"/>
    <w:rsid w:val="00FF14D5"/>
    <w:rsid w:val="00FF45E6"/>
    <w:rsid w:val="00FF4A2D"/>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5F3C872A-E52F-4EB4-B1DB-234CF678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843978925">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 w:id="20393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5</cp:revision>
  <cp:lastPrinted>2023-09-11T20:42:00Z</cp:lastPrinted>
  <dcterms:created xsi:type="dcterms:W3CDTF">2024-02-07T04:06:00Z</dcterms:created>
  <dcterms:modified xsi:type="dcterms:W3CDTF">2024-02-23T02:17:00Z</dcterms:modified>
</cp:coreProperties>
</file>