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A9ED" w14:textId="45E9DECA" w:rsidR="00EB7C43" w:rsidRPr="00B823D0" w:rsidRDefault="00EB7C43" w:rsidP="00EB7C43">
      <w:pPr>
        <w:spacing w:before="0" w:after="0"/>
        <w:contextualSpacing/>
        <w:rPr>
          <w:color w:val="auto"/>
          <w:szCs w:val="22"/>
        </w:rPr>
      </w:pPr>
      <w:r w:rsidRPr="00B823D0">
        <w:rPr>
          <w:b/>
          <w:color w:val="auto"/>
          <w:szCs w:val="22"/>
        </w:rPr>
        <w:t>Date</w:t>
      </w:r>
      <w:r w:rsidRPr="00B823D0">
        <w:rPr>
          <w:color w:val="auto"/>
          <w:szCs w:val="22"/>
        </w:rPr>
        <w:t>:</w:t>
      </w:r>
      <w:r w:rsidR="009A33ED">
        <w:rPr>
          <w:color w:val="auto"/>
          <w:szCs w:val="22"/>
        </w:rPr>
        <w:t xml:space="preserve"> </w:t>
      </w:r>
      <w:r w:rsidR="00CA156E">
        <w:rPr>
          <w:color w:val="auto"/>
          <w:szCs w:val="22"/>
        </w:rPr>
        <w:t>April 3</w:t>
      </w:r>
      <w:r w:rsidR="004D4043">
        <w:rPr>
          <w:color w:val="auto"/>
          <w:szCs w:val="22"/>
        </w:rPr>
        <w:t>,</w:t>
      </w:r>
      <w:r w:rsidR="00073E5F">
        <w:rPr>
          <w:color w:val="auto"/>
          <w:szCs w:val="22"/>
        </w:rPr>
        <w:t xml:space="preserve"> </w:t>
      </w:r>
      <w:r w:rsidR="004D4043">
        <w:rPr>
          <w:color w:val="auto"/>
          <w:szCs w:val="22"/>
        </w:rPr>
        <w:t>202</w:t>
      </w:r>
      <w:r w:rsidR="00202829">
        <w:rPr>
          <w:color w:val="auto"/>
          <w:szCs w:val="22"/>
        </w:rPr>
        <w:t>3</w:t>
      </w:r>
      <w:r w:rsidR="00701E80">
        <w:rPr>
          <w:color w:val="auto"/>
          <w:szCs w:val="22"/>
        </w:rPr>
        <w:t xml:space="preserve"> </w:t>
      </w:r>
      <w:r w:rsidR="00D22569">
        <w:rPr>
          <w:color w:val="auto"/>
          <w:szCs w:val="22"/>
        </w:rPr>
        <w:t>-</w:t>
      </w:r>
      <w:r w:rsidR="004D4043">
        <w:rPr>
          <w:color w:val="auto"/>
          <w:szCs w:val="22"/>
        </w:rPr>
        <w:t xml:space="preserve"> </w:t>
      </w:r>
      <w:r w:rsidR="001B6996">
        <w:rPr>
          <w:color w:val="auto"/>
          <w:szCs w:val="22"/>
        </w:rPr>
        <w:t>7:00</w:t>
      </w:r>
      <w:r w:rsidR="00701E80">
        <w:rPr>
          <w:color w:val="auto"/>
          <w:szCs w:val="22"/>
        </w:rPr>
        <w:t xml:space="preserve"> PM</w:t>
      </w:r>
    </w:p>
    <w:p w14:paraId="5A66C6E8" w14:textId="21C9DB62" w:rsidR="00EB7C43" w:rsidRPr="00B823D0" w:rsidRDefault="00EB7C43" w:rsidP="00EB7C43">
      <w:pPr>
        <w:spacing w:before="0" w:after="0"/>
        <w:contextualSpacing/>
        <w:rPr>
          <w:color w:val="auto"/>
          <w:szCs w:val="22"/>
        </w:rPr>
      </w:pPr>
      <w:r w:rsidRPr="00B823D0">
        <w:rPr>
          <w:b/>
          <w:color w:val="auto"/>
          <w:szCs w:val="22"/>
        </w:rPr>
        <w:t xml:space="preserve">Meeting Name:  </w:t>
      </w:r>
      <w:r w:rsidR="00470A35" w:rsidRPr="00B823D0">
        <w:rPr>
          <w:color w:val="auto"/>
          <w:szCs w:val="22"/>
        </w:rPr>
        <w:t xml:space="preserve">AGSA </w:t>
      </w:r>
      <w:r w:rsidR="00B4552E">
        <w:rPr>
          <w:color w:val="auto"/>
          <w:szCs w:val="22"/>
        </w:rPr>
        <w:t>March</w:t>
      </w:r>
      <w:r w:rsidR="00076E95">
        <w:rPr>
          <w:color w:val="auto"/>
          <w:szCs w:val="22"/>
        </w:rPr>
        <w:t xml:space="preserve"> </w:t>
      </w:r>
      <w:r w:rsidR="004D4043">
        <w:rPr>
          <w:color w:val="auto"/>
          <w:szCs w:val="22"/>
        </w:rPr>
        <w:t>Board Meeting</w:t>
      </w:r>
    </w:p>
    <w:p w14:paraId="33E99C02" w14:textId="6AA18AFA" w:rsidR="00EB7C43" w:rsidRPr="00B823D0" w:rsidRDefault="00EB7C43" w:rsidP="00EB7C43">
      <w:pPr>
        <w:spacing w:before="0" w:after="0"/>
        <w:contextualSpacing/>
        <w:rPr>
          <w:b/>
          <w:color w:val="auto"/>
          <w:szCs w:val="22"/>
        </w:rPr>
      </w:pPr>
      <w:r w:rsidRPr="00B823D0">
        <w:rPr>
          <w:b/>
          <w:color w:val="auto"/>
          <w:szCs w:val="22"/>
        </w:rPr>
        <w:t xml:space="preserve">Location:  </w:t>
      </w:r>
      <w:r w:rsidR="00E5518A">
        <w:rPr>
          <w:color w:val="auto"/>
          <w:szCs w:val="22"/>
        </w:rPr>
        <w:t xml:space="preserve"> </w:t>
      </w:r>
      <w:r w:rsidR="00BC49A0">
        <w:rPr>
          <w:color w:val="auto"/>
          <w:szCs w:val="22"/>
        </w:rPr>
        <w:t>PTSC - Fieldhouse</w:t>
      </w:r>
      <w:r w:rsidR="001F0B51">
        <w:rPr>
          <w:color w:val="auto"/>
          <w:szCs w:val="22"/>
        </w:rPr>
        <w:t xml:space="preserve"> </w:t>
      </w:r>
    </w:p>
    <w:p w14:paraId="2412B785" w14:textId="77777777" w:rsidR="00EB7C43" w:rsidRPr="00B823D0" w:rsidRDefault="00EB7C43" w:rsidP="00EB7C43">
      <w:pPr>
        <w:spacing w:before="0" w:after="0"/>
        <w:contextualSpacing/>
        <w:rPr>
          <w:b/>
          <w:color w:val="auto"/>
          <w:szCs w:val="22"/>
        </w:rPr>
      </w:pPr>
      <w:r w:rsidRPr="00B823D0">
        <w:rPr>
          <w:b/>
          <w:color w:val="auto"/>
          <w:szCs w:val="22"/>
        </w:rPr>
        <w:t>Invitees:</w:t>
      </w:r>
    </w:p>
    <w:tbl>
      <w:tblPr>
        <w:tblStyle w:val="TableGrid"/>
        <w:tblW w:w="0" w:type="auto"/>
        <w:tblLook w:val="04A0" w:firstRow="1" w:lastRow="0" w:firstColumn="1" w:lastColumn="0" w:noHBand="0" w:noVBand="1"/>
      </w:tblPr>
      <w:tblGrid>
        <w:gridCol w:w="3699"/>
        <w:gridCol w:w="3686"/>
        <w:gridCol w:w="3693"/>
      </w:tblGrid>
      <w:tr w:rsidR="001829D0" w14:paraId="42D3F74A" w14:textId="77777777" w:rsidTr="007A79AE">
        <w:tc>
          <w:tcPr>
            <w:tcW w:w="3768" w:type="dxa"/>
          </w:tcPr>
          <w:p w14:paraId="092C1F82" w14:textId="25C08E82" w:rsidR="001829D0" w:rsidRDefault="001829D0" w:rsidP="00807B1C">
            <w:pPr>
              <w:spacing w:before="0" w:after="0"/>
              <w:contextualSpacing/>
              <w:jc w:val="center"/>
              <w:rPr>
                <w:b/>
                <w:color w:val="auto"/>
                <w:sz w:val="28"/>
                <w:szCs w:val="28"/>
                <w:u w:val="single"/>
              </w:rPr>
            </w:pPr>
            <w:r>
              <w:rPr>
                <w:b/>
                <w:color w:val="auto"/>
                <w:sz w:val="28"/>
                <w:szCs w:val="28"/>
                <w:u w:val="single"/>
              </w:rPr>
              <w:t>EXECUTIVE BOARD</w:t>
            </w:r>
          </w:p>
        </w:tc>
        <w:tc>
          <w:tcPr>
            <w:tcW w:w="7536" w:type="dxa"/>
            <w:gridSpan w:val="2"/>
          </w:tcPr>
          <w:p w14:paraId="2395BF2D" w14:textId="0F9D79E7" w:rsidR="001829D0" w:rsidRDefault="001829D0" w:rsidP="001829D0">
            <w:pPr>
              <w:spacing w:before="0" w:after="0"/>
              <w:contextualSpacing/>
              <w:jc w:val="center"/>
              <w:rPr>
                <w:b/>
                <w:color w:val="auto"/>
                <w:sz w:val="28"/>
                <w:szCs w:val="28"/>
                <w:u w:val="single"/>
              </w:rPr>
            </w:pPr>
            <w:r>
              <w:rPr>
                <w:b/>
                <w:color w:val="auto"/>
                <w:sz w:val="28"/>
                <w:szCs w:val="28"/>
                <w:u w:val="single"/>
              </w:rPr>
              <w:t>GENERAL BOARD</w:t>
            </w:r>
          </w:p>
        </w:tc>
      </w:tr>
      <w:tr w:rsidR="00807B1C" w14:paraId="1EC8F1B3" w14:textId="77777777" w:rsidTr="00274C41">
        <w:tc>
          <w:tcPr>
            <w:tcW w:w="11304" w:type="dxa"/>
            <w:gridSpan w:val="3"/>
            <w:shd w:val="clear" w:color="auto" w:fill="D0CECE" w:themeFill="background2" w:themeFillShade="E6"/>
          </w:tcPr>
          <w:p w14:paraId="5D9E58FE" w14:textId="292E25E4" w:rsidR="00807B1C" w:rsidRPr="00073E5F" w:rsidRDefault="00807B1C" w:rsidP="007E49A3">
            <w:pPr>
              <w:spacing w:before="0" w:after="0"/>
              <w:contextualSpacing/>
              <w:rPr>
                <w:color w:val="auto"/>
                <w:sz w:val="18"/>
                <w:szCs w:val="28"/>
              </w:rPr>
            </w:pPr>
            <w:r w:rsidRPr="00073E5F">
              <w:rPr>
                <w:color w:val="auto"/>
                <w:sz w:val="18"/>
                <w:szCs w:val="28"/>
              </w:rPr>
              <w:t xml:space="preserve">Marc Biga – President </w:t>
            </w:r>
          </w:p>
        </w:tc>
      </w:tr>
      <w:tr w:rsidR="00807B1C" w14:paraId="021D9021" w14:textId="77777777" w:rsidTr="003B4FB5">
        <w:tc>
          <w:tcPr>
            <w:tcW w:w="3768" w:type="dxa"/>
          </w:tcPr>
          <w:p w14:paraId="1DED294F" w14:textId="79D97A7C" w:rsidR="00807B1C" w:rsidRPr="00073E5F" w:rsidRDefault="00807B1C" w:rsidP="007E49A3">
            <w:pPr>
              <w:spacing w:before="0" w:after="0"/>
              <w:contextualSpacing/>
              <w:rPr>
                <w:color w:val="auto"/>
                <w:sz w:val="18"/>
                <w:szCs w:val="28"/>
              </w:rPr>
            </w:pPr>
            <w:r w:rsidRPr="00073E5F">
              <w:rPr>
                <w:color w:val="auto"/>
                <w:sz w:val="18"/>
                <w:szCs w:val="28"/>
              </w:rPr>
              <w:t>Dave Lane – 1</w:t>
            </w:r>
            <w:r w:rsidRPr="00073E5F">
              <w:rPr>
                <w:color w:val="auto"/>
                <w:sz w:val="18"/>
                <w:szCs w:val="28"/>
                <w:vertAlign w:val="superscript"/>
              </w:rPr>
              <w:t>st</w:t>
            </w:r>
            <w:r w:rsidRPr="00073E5F">
              <w:rPr>
                <w:color w:val="auto"/>
                <w:sz w:val="18"/>
                <w:szCs w:val="28"/>
              </w:rPr>
              <w:t xml:space="preserve"> VP</w:t>
            </w:r>
          </w:p>
        </w:tc>
        <w:tc>
          <w:tcPr>
            <w:tcW w:w="7536" w:type="dxa"/>
            <w:gridSpan w:val="2"/>
          </w:tcPr>
          <w:p w14:paraId="48A87857" w14:textId="116EFAE3" w:rsidR="00807B1C" w:rsidRPr="00073E5F" w:rsidRDefault="00807B1C" w:rsidP="007E49A3">
            <w:pPr>
              <w:spacing w:before="0" w:after="0"/>
              <w:contextualSpacing/>
              <w:rPr>
                <w:color w:val="auto"/>
                <w:sz w:val="18"/>
                <w:szCs w:val="28"/>
              </w:rPr>
            </w:pPr>
            <w:r>
              <w:rPr>
                <w:color w:val="auto"/>
                <w:sz w:val="18"/>
                <w:szCs w:val="28"/>
              </w:rPr>
              <w:t>Brian Schwartz – Umpire &amp; Facility Manager</w:t>
            </w:r>
          </w:p>
        </w:tc>
      </w:tr>
      <w:tr w:rsidR="001829D0" w14:paraId="372B9EFC" w14:textId="77777777" w:rsidTr="001829D0">
        <w:tc>
          <w:tcPr>
            <w:tcW w:w="3768" w:type="dxa"/>
            <w:vMerge w:val="restart"/>
            <w:shd w:val="clear" w:color="auto" w:fill="D0CECE" w:themeFill="background2" w:themeFillShade="E6"/>
            <w:vAlign w:val="center"/>
          </w:tcPr>
          <w:p w14:paraId="432EF264" w14:textId="695B7494" w:rsidR="001829D0" w:rsidRPr="00073E5F" w:rsidRDefault="001829D0" w:rsidP="001829D0">
            <w:pPr>
              <w:spacing w:before="0" w:after="0"/>
              <w:contextualSpacing/>
              <w:rPr>
                <w:color w:val="auto"/>
                <w:sz w:val="18"/>
                <w:szCs w:val="28"/>
              </w:rPr>
            </w:pPr>
            <w:r w:rsidRPr="00073E5F">
              <w:rPr>
                <w:color w:val="auto"/>
                <w:sz w:val="18"/>
                <w:szCs w:val="28"/>
              </w:rPr>
              <w:t xml:space="preserve">Brandon </w:t>
            </w:r>
            <w:proofErr w:type="spellStart"/>
            <w:r w:rsidRPr="00073E5F">
              <w:rPr>
                <w:color w:val="auto"/>
                <w:sz w:val="18"/>
                <w:szCs w:val="28"/>
              </w:rPr>
              <w:t>Steinbrecher</w:t>
            </w:r>
            <w:proofErr w:type="spellEnd"/>
            <w:r w:rsidRPr="00073E5F">
              <w:rPr>
                <w:color w:val="auto"/>
                <w:sz w:val="18"/>
                <w:szCs w:val="28"/>
              </w:rPr>
              <w:t xml:space="preserve"> – 2</w:t>
            </w:r>
            <w:r w:rsidRPr="00073E5F">
              <w:rPr>
                <w:color w:val="auto"/>
                <w:sz w:val="18"/>
                <w:szCs w:val="28"/>
                <w:vertAlign w:val="superscript"/>
              </w:rPr>
              <w:t>nd</w:t>
            </w:r>
            <w:r w:rsidRPr="00073E5F">
              <w:rPr>
                <w:color w:val="auto"/>
                <w:sz w:val="18"/>
                <w:szCs w:val="28"/>
              </w:rPr>
              <w:t xml:space="preserve"> VP</w:t>
            </w:r>
          </w:p>
        </w:tc>
        <w:tc>
          <w:tcPr>
            <w:tcW w:w="3768" w:type="dxa"/>
            <w:shd w:val="clear" w:color="auto" w:fill="D0CECE" w:themeFill="background2" w:themeFillShade="E6"/>
          </w:tcPr>
          <w:p w14:paraId="7B15CD34" w14:textId="75E58947" w:rsidR="001829D0" w:rsidRPr="00073E5F" w:rsidRDefault="001829D0" w:rsidP="007E49A3">
            <w:pPr>
              <w:spacing w:before="0" w:after="0"/>
              <w:contextualSpacing/>
              <w:rPr>
                <w:color w:val="auto"/>
                <w:sz w:val="18"/>
                <w:szCs w:val="28"/>
              </w:rPr>
            </w:pPr>
            <w:r>
              <w:rPr>
                <w:color w:val="auto"/>
                <w:sz w:val="18"/>
                <w:szCs w:val="28"/>
              </w:rPr>
              <w:t xml:space="preserve">Mike </w:t>
            </w:r>
            <w:proofErr w:type="spellStart"/>
            <w:r>
              <w:rPr>
                <w:color w:val="auto"/>
                <w:sz w:val="18"/>
                <w:szCs w:val="28"/>
              </w:rPr>
              <w:t>Moellers</w:t>
            </w:r>
            <w:proofErr w:type="spellEnd"/>
            <w:r>
              <w:rPr>
                <w:color w:val="auto"/>
                <w:sz w:val="18"/>
                <w:szCs w:val="28"/>
              </w:rPr>
              <w:t xml:space="preserve"> – Equipment Manger</w:t>
            </w:r>
          </w:p>
        </w:tc>
        <w:tc>
          <w:tcPr>
            <w:tcW w:w="3768" w:type="dxa"/>
            <w:shd w:val="clear" w:color="auto" w:fill="D0CECE" w:themeFill="background2" w:themeFillShade="E6"/>
          </w:tcPr>
          <w:p w14:paraId="0E6E43CC" w14:textId="392F54D9" w:rsidR="001829D0" w:rsidRPr="00073E5F" w:rsidRDefault="001829D0" w:rsidP="007E49A3">
            <w:pPr>
              <w:spacing w:before="0" w:after="0"/>
              <w:contextualSpacing/>
              <w:rPr>
                <w:color w:val="auto"/>
                <w:sz w:val="18"/>
                <w:szCs w:val="28"/>
              </w:rPr>
            </w:pPr>
            <w:r>
              <w:rPr>
                <w:color w:val="auto"/>
                <w:sz w:val="18"/>
                <w:szCs w:val="28"/>
              </w:rPr>
              <w:t>Eric Hogan – Special Events Coordinator</w:t>
            </w:r>
          </w:p>
        </w:tc>
      </w:tr>
      <w:tr w:rsidR="00807B1C" w14:paraId="75F82C1B" w14:textId="77777777" w:rsidTr="00876CA3">
        <w:tc>
          <w:tcPr>
            <w:tcW w:w="3768" w:type="dxa"/>
            <w:vMerge/>
            <w:shd w:val="clear" w:color="auto" w:fill="D0CECE" w:themeFill="background2" w:themeFillShade="E6"/>
          </w:tcPr>
          <w:p w14:paraId="57F47500" w14:textId="77777777" w:rsidR="00807B1C" w:rsidRPr="00073E5F" w:rsidRDefault="00807B1C" w:rsidP="007E49A3">
            <w:pPr>
              <w:spacing w:before="0" w:after="0"/>
              <w:contextualSpacing/>
              <w:rPr>
                <w:color w:val="auto"/>
                <w:sz w:val="18"/>
                <w:szCs w:val="28"/>
              </w:rPr>
            </w:pPr>
          </w:p>
        </w:tc>
        <w:tc>
          <w:tcPr>
            <w:tcW w:w="7536" w:type="dxa"/>
            <w:gridSpan w:val="2"/>
            <w:shd w:val="clear" w:color="auto" w:fill="D0CECE" w:themeFill="background2" w:themeFillShade="E6"/>
          </w:tcPr>
          <w:p w14:paraId="2CA94CE8" w14:textId="077D2D23" w:rsidR="00807B1C" w:rsidRPr="00073E5F" w:rsidRDefault="00807B1C" w:rsidP="007E49A3">
            <w:pPr>
              <w:spacing w:before="0" w:after="0"/>
              <w:contextualSpacing/>
              <w:rPr>
                <w:color w:val="auto"/>
                <w:sz w:val="18"/>
                <w:szCs w:val="28"/>
              </w:rPr>
            </w:pPr>
            <w:r>
              <w:rPr>
                <w:color w:val="auto"/>
                <w:sz w:val="18"/>
                <w:szCs w:val="28"/>
              </w:rPr>
              <w:t>Ryan Grant – Apparel Manager</w:t>
            </w:r>
          </w:p>
        </w:tc>
      </w:tr>
      <w:tr w:rsidR="00073E5F" w14:paraId="78CA6AF7" w14:textId="77777777" w:rsidTr="00073E5F">
        <w:tc>
          <w:tcPr>
            <w:tcW w:w="3768" w:type="dxa"/>
          </w:tcPr>
          <w:p w14:paraId="1F7EF407" w14:textId="0363BA0E" w:rsidR="00073E5F" w:rsidRPr="00073E5F" w:rsidRDefault="00073E5F" w:rsidP="007E49A3">
            <w:pPr>
              <w:spacing w:before="0" w:after="0"/>
              <w:contextualSpacing/>
              <w:rPr>
                <w:color w:val="auto"/>
                <w:sz w:val="18"/>
                <w:szCs w:val="28"/>
              </w:rPr>
            </w:pPr>
            <w:r w:rsidRPr="00073E5F">
              <w:rPr>
                <w:color w:val="auto"/>
                <w:sz w:val="18"/>
                <w:szCs w:val="28"/>
              </w:rPr>
              <w:t xml:space="preserve">Jason Becker – Treasurer </w:t>
            </w:r>
          </w:p>
        </w:tc>
        <w:tc>
          <w:tcPr>
            <w:tcW w:w="3768" w:type="dxa"/>
          </w:tcPr>
          <w:p w14:paraId="64647926" w14:textId="01C660DC" w:rsidR="00073E5F" w:rsidRPr="00073E5F" w:rsidRDefault="001829D0" w:rsidP="007E49A3">
            <w:pPr>
              <w:spacing w:before="0" w:after="0"/>
              <w:contextualSpacing/>
              <w:rPr>
                <w:color w:val="auto"/>
                <w:sz w:val="18"/>
                <w:szCs w:val="28"/>
              </w:rPr>
            </w:pPr>
            <w:r>
              <w:rPr>
                <w:color w:val="auto"/>
                <w:sz w:val="18"/>
                <w:szCs w:val="28"/>
              </w:rPr>
              <w:t>Adam Bentz – Fundraising Manager</w:t>
            </w:r>
          </w:p>
        </w:tc>
        <w:tc>
          <w:tcPr>
            <w:tcW w:w="3768" w:type="dxa"/>
          </w:tcPr>
          <w:p w14:paraId="7D888104" w14:textId="77777777" w:rsidR="00073E5F" w:rsidRPr="00073E5F" w:rsidRDefault="00073E5F" w:rsidP="007E49A3">
            <w:pPr>
              <w:spacing w:before="0" w:after="0"/>
              <w:contextualSpacing/>
              <w:rPr>
                <w:color w:val="auto"/>
                <w:sz w:val="18"/>
                <w:szCs w:val="28"/>
              </w:rPr>
            </w:pPr>
          </w:p>
        </w:tc>
      </w:tr>
      <w:tr w:rsidR="001829D0" w14:paraId="03EC4263" w14:textId="77777777" w:rsidTr="00274021">
        <w:tc>
          <w:tcPr>
            <w:tcW w:w="3768" w:type="dxa"/>
            <w:shd w:val="clear" w:color="auto" w:fill="D0CECE" w:themeFill="background2" w:themeFillShade="E6"/>
          </w:tcPr>
          <w:p w14:paraId="087670F5" w14:textId="640456AD" w:rsidR="001829D0" w:rsidRPr="00073E5F" w:rsidRDefault="001829D0" w:rsidP="007E49A3">
            <w:pPr>
              <w:spacing w:before="0" w:after="0"/>
              <w:contextualSpacing/>
              <w:rPr>
                <w:color w:val="auto"/>
                <w:sz w:val="18"/>
                <w:szCs w:val="28"/>
              </w:rPr>
            </w:pPr>
            <w:r w:rsidRPr="00073E5F">
              <w:rPr>
                <w:color w:val="auto"/>
                <w:sz w:val="18"/>
                <w:szCs w:val="28"/>
              </w:rPr>
              <w:t xml:space="preserve">Crystal </w:t>
            </w:r>
            <w:proofErr w:type="spellStart"/>
            <w:r w:rsidRPr="00073E5F">
              <w:rPr>
                <w:color w:val="auto"/>
                <w:sz w:val="18"/>
                <w:szCs w:val="28"/>
              </w:rPr>
              <w:t>Vitzhum</w:t>
            </w:r>
            <w:proofErr w:type="spellEnd"/>
            <w:r w:rsidRPr="00073E5F">
              <w:rPr>
                <w:color w:val="auto"/>
                <w:sz w:val="18"/>
                <w:szCs w:val="28"/>
              </w:rPr>
              <w:t xml:space="preserve"> – Secretary</w:t>
            </w:r>
          </w:p>
        </w:tc>
        <w:tc>
          <w:tcPr>
            <w:tcW w:w="7536" w:type="dxa"/>
            <w:gridSpan w:val="2"/>
            <w:shd w:val="clear" w:color="auto" w:fill="D0CECE" w:themeFill="background2" w:themeFillShade="E6"/>
          </w:tcPr>
          <w:p w14:paraId="77153702" w14:textId="61216FE0" w:rsidR="001829D0" w:rsidRPr="00073E5F" w:rsidRDefault="001829D0" w:rsidP="007E49A3">
            <w:pPr>
              <w:spacing w:before="0" w:after="0"/>
              <w:contextualSpacing/>
              <w:rPr>
                <w:color w:val="auto"/>
                <w:sz w:val="18"/>
                <w:szCs w:val="28"/>
              </w:rPr>
            </w:pPr>
            <w:r>
              <w:rPr>
                <w:color w:val="auto"/>
                <w:sz w:val="18"/>
                <w:szCs w:val="28"/>
              </w:rPr>
              <w:t>Erin Kean – Promotions Manager</w:t>
            </w:r>
          </w:p>
        </w:tc>
      </w:tr>
      <w:tr w:rsidR="00073E5F" w14:paraId="42B9D8E6" w14:textId="77777777" w:rsidTr="00073E5F">
        <w:tc>
          <w:tcPr>
            <w:tcW w:w="3768" w:type="dxa"/>
          </w:tcPr>
          <w:p w14:paraId="19BB90C8" w14:textId="38BC1899" w:rsidR="00073E5F" w:rsidRPr="00073E5F" w:rsidRDefault="00073E5F" w:rsidP="00073E5F">
            <w:pPr>
              <w:spacing w:before="0" w:after="0"/>
              <w:contextualSpacing/>
              <w:rPr>
                <w:color w:val="auto"/>
                <w:sz w:val="18"/>
                <w:szCs w:val="28"/>
              </w:rPr>
            </w:pPr>
            <w:r w:rsidRPr="00073E5F">
              <w:rPr>
                <w:color w:val="auto"/>
                <w:sz w:val="18"/>
                <w:szCs w:val="28"/>
              </w:rPr>
              <w:t xml:space="preserve">Stacey Munger – Competitive Commissioner </w:t>
            </w:r>
          </w:p>
        </w:tc>
        <w:tc>
          <w:tcPr>
            <w:tcW w:w="3768" w:type="dxa"/>
          </w:tcPr>
          <w:p w14:paraId="4BAE00B4" w14:textId="0648A8C6" w:rsidR="00073E5F" w:rsidRPr="00073E5F" w:rsidRDefault="001829D0" w:rsidP="007E49A3">
            <w:pPr>
              <w:spacing w:before="0" w:after="0"/>
              <w:contextualSpacing/>
              <w:rPr>
                <w:color w:val="auto"/>
                <w:sz w:val="18"/>
                <w:szCs w:val="28"/>
              </w:rPr>
            </w:pPr>
            <w:r>
              <w:rPr>
                <w:color w:val="auto"/>
                <w:sz w:val="18"/>
                <w:szCs w:val="28"/>
              </w:rPr>
              <w:t>Joe Ford – Competitive League Registrar</w:t>
            </w:r>
          </w:p>
        </w:tc>
        <w:tc>
          <w:tcPr>
            <w:tcW w:w="3768" w:type="dxa"/>
          </w:tcPr>
          <w:p w14:paraId="6D5DCE22" w14:textId="50E9CFB7" w:rsidR="00073E5F" w:rsidRPr="00073E5F" w:rsidRDefault="001829D0" w:rsidP="007E49A3">
            <w:pPr>
              <w:spacing w:before="0" w:after="0"/>
              <w:contextualSpacing/>
              <w:rPr>
                <w:color w:val="auto"/>
                <w:sz w:val="18"/>
                <w:szCs w:val="28"/>
              </w:rPr>
            </w:pPr>
            <w:r>
              <w:rPr>
                <w:color w:val="auto"/>
                <w:sz w:val="18"/>
                <w:szCs w:val="28"/>
              </w:rPr>
              <w:t xml:space="preserve">Mitch </w:t>
            </w:r>
            <w:proofErr w:type="spellStart"/>
            <w:r>
              <w:rPr>
                <w:color w:val="auto"/>
                <w:sz w:val="18"/>
                <w:szCs w:val="28"/>
              </w:rPr>
              <w:t>Prashak</w:t>
            </w:r>
            <w:proofErr w:type="spellEnd"/>
            <w:r>
              <w:rPr>
                <w:color w:val="auto"/>
                <w:sz w:val="18"/>
                <w:szCs w:val="28"/>
              </w:rPr>
              <w:t xml:space="preserve"> – Developmental Coordinator</w:t>
            </w:r>
          </w:p>
        </w:tc>
      </w:tr>
      <w:tr w:rsidR="001829D0" w14:paraId="564810FD" w14:textId="77777777" w:rsidTr="00CE47FE">
        <w:tc>
          <w:tcPr>
            <w:tcW w:w="3768" w:type="dxa"/>
            <w:shd w:val="clear" w:color="auto" w:fill="D0CECE" w:themeFill="background2" w:themeFillShade="E6"/>
          </w:tcPr>
          <w:p w14:paraId="6EC2D4A1" w14:textId="5C793454" w:rsidR="001829D0" w:rsidRPr="00073E5F" w:rsidRDefault="001829D0" w:rsidP="007E49A3">
            <w:pPr>
              <w:spacing w:before="0" w:after="0"/>
              <w:contextualSpacing/>
              <w:rPr>
                <w:color w:val="auto"/>
                <w:sz w:val="18"/>
                <w:szCs w:val="28"/>
              </w:rPr>
            </w:pPr>
            <w:r w:rsidRPr="00073E5F">
              <w:rPr>
                <w:color w:val="auto"/>
                <w:sz w:val="18"/>
                <w:szCs w:val="28"/>
              </w:rPr>
              <w:t>James Crosby – Rec Commissioner</w:t>
            </w:r>
          </w:p>
        </w:tc>
        <w:tc>
          <w:tcPr>
            <w:tcW w:w="7536" w:type="dxa"/>
            <w:gridSpan w:val="2"/>
            <w:shd w:val="clear" w:color="auto" w:fill="D0CECE" w:themeFill="background2" w:themeFillShade="E6"/>
          </w:tcPr>
          <w:p w14:paraId="741149C5" w14:textId="1130FB3F" w:rsidR="001829D0" w:rsidRPr="00073E5F" w:rsidRDefault="001829D0" w:rsidP="007E49A3">
            <w:pPr>
              <w:spacing w:before="0" w:after="0"/>
              <w:contextualSpacing/>
              <w:rPr>
                <w:color w:val="auto"/>
                <w:sz w:val="18"/>
                <w:szCs w:val="28"/>
              </w:rPr>
            </w:pPr>
            <w:r>
              <w:rPr>
                <w:color w:val="auto"/>
                <w:sz w:val="18"/>
                <w:szCs w:val="28"/>
              </w:rPr>
              <w:t xml:space="preserve">Troy </w:t>
            </w:r>
            <w:proofErr w:type="spellStart"/>
            <w:r>
              <w:rPr>
                <w:color w:val="auto"/>
                <w:sz w:val="18"/>
                <w:szCs w:val="28"/>
              </w:rPr>
              <w:t>Keuning</w:t>
            </w:r>
            <w:proofErr w:type="spellEnd"/>
            <w:r>
              <w:rPr>
                <w:color w:val="auto"/>
                <w:sz w:val="18"/>
                <w:szCs w:val="28"/>
              </w:rPr>
              <w:t xml:space="preserve"> – Recreation League Registrar</w:t>
            </w:r>
          </w:p>
        </w:tc>
      </w:tr>
    </w:tbl>
    <w:p w14:paraId="55186043" w14:textId="77777777" w:rsidR="00073E5F" w:rsidRDefault="00073E5F" w:rsidP="007E49A3">
      <w:pPr>
        <w:spacing w:before="0" w:after="0"/>
        <w:contextualSpacing/>
        <w:rPr>
          <w:b/>
          <w:color w:val="auto"/>
          <w:sz w:val="28"/>
          <w:szCs w:val="28"/>
          <w:u w:val="single"/>
        </w:rPr>
      </w:pPr>
    </w:p>
    <w:p w14:paraId="28A1F229" w14:textId="270D9CC0" w:rsidR="002705DB" w:rsidRPr="00B823D0" w:rsidRDefault="00EB4995" w:rsidP="007E49A3">
      <w:pPr>
        <w:spacing w:before="0" w:after="0"/>
        <w:contextualSpacing/>
        <w:rPr>
          <w:b/>
          <w:color w:val="auto"/>
          <w:sz w:val="28"/>
          <w:szCs w:val="28"/>
          <w:u w:val="single"/>
        </w:rPr>
      </w:pPr>
      <w:r>
        <w:rPr>
          <w:b/>
          <w:color w:val="auto"/>
          <w:sz w:val="28"/>
          <w:szCs w:val="28"/>
          <w:u w:val="single"/>
        </w:rPr>
        <w:t>Agenda</w:t>
      </w:r>
      <w:r w:rsidR="00086558" w:rsidRPr="00B823D0">
        <w:rPr>
          <w:b/>
          <w:color w:val="auto"/>
          <w:sz w:val="28"/>
          <w:szCs w:val="28"/>
          <w:u w:val="single"/>
        </w:rPr>
        <w:t xml:space="preserve"> </w:t>
      </w:r>
    </w:p>
    <w:tbl>
      <w:tblPr>
        <w:tblStyle w:val="TableGrid"/>
        <w:tblW w:w="5079" w:type="pct"/>
        <w:tblInd w:w="-5" w:type="dxa"/>
        <w:tblLook w:val="0420" w:firstRow="1" w:lastRow="0" w:firstColumn="0" w:lastColumn="0" w:noHBand="0" w:noVBand="1"/>
      </w:tblPr>
      <w:tblGrid>
        <w:gridCol w:w="2057"/>
        <w:gridCol w:w="9196"/>
      </w:tblGrid>
      <w:tr w:rsidR="00B823D0" w:rsidRPr="00B823D0" w14:paraId="6F5172C6" w14:textId="77777777" w:rsidTr="00D418AB">
        <w:trPr>
          <w:trHeight w:val="80"/>
        </w:trPr>
        <w:tc>
          <w:tcPr>
            <w:tcW w:w="914" w:type="pct"/>
            <w:shd w:val="clear" w:color="auto" w:fill="BFBFBF" w:themeFill="background1" w:themeFillShade="BF"/>
          </w:tcPr>
          <w:p w14:paraId="67D3DD91" w14:textId="3AF5E46F" w:rsidR="00320A47" w:rsidRPr="00B823D0" w:rsidRDefault="00320A47" w:rsidP="00EB7C43">
            <w:pPr>
              <w:spacing w:before="0" w:after="0"/>
              <w:rPr>
                <w:rFonts w:cstheme="minorHAnsi"/>
                <w:b/>
                <w:color w:val="auto"/>
                <w:sz w:val="20"/>
              </w:rPr>
            </w:pPr>
          </w:p>
        </w:tc>
        <w:tc>
          <w:tcPr>
            <w:tcW w:w="4086" w:type="pct"/>
            <w:shd w:val="clear" w:color="auto" w:fill="BFBFBF" w:themeFill="background1" w:themeFillShade="BF"/>
          </w:tcPr>
          <w:p w14:paraId="45E7F93D" w14:textId="1281DCF1" w:rsidR="00320A47" w:rsidRPr="00B823D0" w:rsidRDefault="00965A4A" w:rsidP="00EB7C43">
            <w:pPr>
              <w:spacing w:before="0" w:after="0"/>
              <w:rPr>
                <w:rFonts w:cstheme="minorHAnsi"/>
                <w:b/>
                <w:color w:val="auto"/>
                <w:sz w:val="20"/>
              </w:rPr>
            </w:pPr>
            <w:r>
              <w:rPr>
                <w:rFonts w:cstheme="minorHAnsi"/>
                <w:b/>
                <w:color w:val="auto"/>
                <w:sz w:val="20"/>
              </w:rPr>
              <w:t>Discussion/Topics</w:t>
            </w:r>
          </w:p>
        </w:tc>
      </w:tr>
      <w:tr w:rsidR="00B823D0" w:rsidRPr="00B823D0" w14:paraId="1050F37E" w14:textId="77777777" w:rsidTr="00D418AB">
        <w:tblPrEx>
          <w:tblLook w:val="04A0" w:firstRow="1" w:lastRow="0" w:firstColumn="1" w:lastColumn="0" w:noHBand="0" w:noVBand="1"/>
        </w:tblPrEx>
        <w:trPr>
          <w:trHeight w:val="404"/>
        </w:trPr>
        <w:tc>
          <w:tcPr>
            <w:tcW w:w="914" w:type="pct"/>
            <w:shd w:val="clear" w:color="auto" w:fill="auto"/>
          </w:tcPr>
          <w:p w14:paraId="593F0B5A" w14:textId="77777777" w:rsidR="00320A47" w:rsidRDefault="00965A4A" w:rsidP="00EB7C43">
            <w:pPr>
              <w:spacing w:before="0" w:after="0"/>
              <w:contextualSpacing/>
              <w:rPr>
                <w:rFonts w:cstheme="minorHAnsi"/>
                <w:b/>
                <w:color w:val="auto"/>
                <w:sz w:val="20"/>
              </w:rPr>
            </w:pPr>
            <w:r>
              <w:rPr>
                <w:rFonts w:cstheme="minorHAnsi"/>
                <w:b/>
                <w:color w:val="auto"/>
                <w:sz w:val="20"/>
              </w:rPr>
              <w:t>Call to Order</w:t>
            </w:r>
          </w:p>
          <w:p w14:paraId="13C6E58C" w14:textId="3924EF5E" w:rsidR="00D05168" w:rsidRDefault="00D05168" w:rsidP="00EB7C43">
            <w:pPr>
              <w:spacing w:before="0" w:after="0"/>
              <w:contextualSpacing/>
              <w:rPr>
                <w:rFonts w:cstheme="minorHAnsi"/>
                <w:b/>
                <w:color w:val="auto"/>
                <w:sz w:val="20"/>
              </w:rPr>
            </w:pPr>
            <w:r>
              <w:rPr>
                <w:rFonts w:cstheme="minorHAnsi"/>
                <w:b/>
                <w:color w:val="auto"/>
                <w:sz w:val="20"/>
              </w:rPr>
              <w:t xml:space="preserve">Time: </w:t>
            </w:r>
            <w:r w:rsidR="002C1EA7">
              <w:rPr>
                <w:rFonts w:cstheme="minorHAnsi"/>
                <w:b/>
                <w:color w:val="auto"/>
                <w:sz w:val="20"/>
              </w:rPr>
              <w:t>6:59pm</w:t>
            </w:r>
          </w:p>
          <w:p w14:paraId="22ACF910" w14:textId="06494F6B" w:rsidR="00965A4A" w:rsidRPr="00B823D0" w:rsidRDefault="00965A4A" w:rsidP="00EB7C43">
            <w:pPr>
              <w:spacing w:before="0" w:after="0"/>
              <w:contextualSpacing/>
              <w:rPr>
                <w:rFonts w:cstheme="minorHAnsi"/>
                <w:b/>
                <w:color w:val="auto"/>
                <w:sz w:val="20"/>
              </w:rPr>
            </w:pPr>
          </w:p>
        </w:tc>
        <w:tc>
          <w:tcPr>
            <w:tcW w:w="4086" w:type="pct"/>
            <w:shd w:val="clear" w:color="auto" w:fill="auto"/>
          </w:tcPr>
          <w:p w14:paraId="4C480FF7" w14:textId="261C3739" w:rsidR="00267F07" w:rsidRDefault="00965A4A" w:rsidP="000811B8">
            <w:pPr>
              <w:pStyle w:val="ListParagraph"/>
              <w:numPr>
                <w:ilvl w:val="0"/>
                <w:numId w:val="1"/>
              </w:numPr>
              <w:spacing w:before="0" w:after="0" w:line="240" w:lineRule="auto"/>
              <w:rPr>
                <w:rFonts w:cstheme="minorHAnsi"/>
                <w:color w:val="auto"/>
                <w:sz w:val="20"/>
              </w:rPr>
            </w:pPr>
            <w:r>
              <w:rPr>
                <w:rFonts w:cstheme="minorHAnsi"/>
                <w:color w:val="auto"/>
                <w:sz w:val="20"/>
              </w:rPr>
              <w:t>Introductions of guests</w:t>
            </w:r>
            <w:r w:rsidR="00FF4A2D">
              <w:rPr>
                <w:rFonts w:cstheme="minorHAnsi"/>
                <w:color w:val="auto"/>
                <w:sz w:val="20"/>
              </w:rPr>
              <w:t xml:space="preserve"> </w:t>
            </w:r>
            <w:r w:rsidR="00D05168">
              <w:rPr>
                <w:rFonts w:cstheme="minorHAnsi"/>
                <w:color w:val="auto"/>
                <w:sz w:val="20"/>
              </w:rPr>
              <w:t xml:space="preserve">– </w:t>
            </w:r>
            <w:r w:rsidR="002C1EA7">
              <w:rPr>
                <w:rFonts w:cstheme="minorHAnsi"/>
                <w:color w:val="auto"/>
                <w:sz w:val="20"/>
              </w:rPr>
              <w:t>None</w:t>
            </w:r>
          </w:p>
          <w:p w14:paraId="017C157C" w14:textId="7919D4AA" w:rsidR="00D05168" w:rsidRPr="008D7E01" w:rsidRDefault="00D05168" w:rsidP="000811B8">
            <w:pPr>
              <w:pStyle w:val="ListParagraph"/>
              <w:numPr>
                <w:ilvl w:val="0"/>
                <w:numId w:val="1"/>
              </w:numPr>
              <w:spacing w:before="0" w:after="0" w:line="240" w:lineRule="auto"/>
              <w:rPr>
                <w:rFonts w:cstheme="minorHAnsi"/>
                <w:color w:val="auto"/>
                <w:sz w:val="20"/>
              </w:rPr>
            </w:pPr>
            <w:r>
              <w:rPr>
                <w:rFonts w:cstheme="minorHAnsi"/>
                <w:color w:val="auto"/>
                <w:sz w:val="20"/>
              </w:rPr>
              <w:t xml:space="preserve">Marc Biga, Dave Lane, Brandon </w:t>
            </w:r>
            <w:proofErr w:type="spellStart"/>
            <w:r>
              <w:rPr>
                <w:rFonts w:cstheme="minorHAnsi"/>
                <w:color w:val="auto"/>
                <w:sz w:val="20"/>
              </w:rPr>
              <w:t>Steinbrecher</w:t>
            </w:r>
            <w:proofErr w:type="spellEnd"/>
            <w:r>
              <w:rPr>
                <w:rFonts w:cstheme="minorHAnsi"/>
                <w:color w:val="auto"/>
                <w:sz w:val="20"/>
              </w:rPr>
              <w:t xml:space="preserve">, Jason Becker, Crystal Vitzthum, Stacey Munger, James Crosby, </w:t>
            </w:r>
            <w:r w:rsidR="002C1EA7">
              <w:rPr>
                <w:rFonts w:cstheme="minorHAnsi"/>
                <w:color w:val="auto"/>
                <w:sz w:val="20"/>
              </w:rPr>
              <w:t>Brian S</w:t>
            </w:r>
            <w:r w:rsidR="00A5214F">
              <w:rPr>
                <w:rFonts w:cstheme="minorHAnsi"/>
                <w:color w:val="auto"/>
                <w:sz w:val="20"/>
              </w:rPr>
              <w:t xml:space="preserve">chwartz, Eric Hogan, Erin Kean, Joe Ford, Mitch </w:t>
            </w:r>
            <w:proofErr w:type="spellStart"/>
            <w:r w:rsidR="00A5214F">
              <w:rPr>
                <w:rFonts w:cstheme="minorHAnsi"/>
                <w:color w:val="auto"/>
                <w:sz w:val="20"/>
              </w:rPr>
              <w:t>Prashak</w:t>
            </w:r>
            <w:proofErr w:type="spellEnd"/>
            <w:r w:rsidR="00A5214F">
              <w:rPr>
                <w:rFonts w:cstheme="minorHAnsi"/>
                <w:color w:val="auto"/>
                <w:sz w:val="20"/>
              </w:rPr>
              <w:t xml:space="preserve">, Troy </w:t>
            </w:r>
            <w:proofErr w:type="spellStart"/>
            <w:r w:rsidR="00A5214F">
              <w:rPr>
                <w:rFonts w:cstheme="minorHAnsi"/>
                <w:color w:val="auto"/>
                <w:sz w:val="20"/>
              </w:rPr>
              <w:t>Keuning</w:t>
            </w:r>
            <w:proofErr w:type="spellEnd"/>
          </w:p>
        </w:tc>
      </w:tr>
      <w:tr w:rsidR="003212A1" w:rsidRPr="00B823D0" w14:paraId="302EF377" w14:textId="77777777" w:rsidTr="00B47831">
        <w:tblPrEx>
          <w:tblLook w:val="04A0" w:firstRow="1" w:lastRow="0" w:firstColumn="1" w:lastColumn="0" w:noHBand="0" w:noVBand="1"/>
        </w:tblPrEx>
        <w:trPr>
          <w:trHeight w:val="195"/>
        </w:trPr>
        <w:tc>
          <w:tcPr>
            <w:tcW w:w="914" w:type="pct"/>
          </w:tcPr>
          <w:p w14:paraId="7E2438EB" w14:textId="587DD4CB" w:rsidR="003212A1" w:rsidRDefault="003212A1" w:rsidP="00B47831">
            <w:pPr>
              <w:spacing w:before="0" w:after="0"/>
              <w:contextualSpacing/>
              <w:rPr>
                <w:rFonts w:cstheme="minorHAnsi"/>
                <w:b/>
                <w:color w:val="auto"/>
                <w:sz w:val="20"/>
              </w:rPr>
            </w:pPr>
            <w:r>
              <w:rPr>
                <w:rFonts w:cstheme="minorHAnsi"/>
                <w:b/>
                <w:color w:val="auto"/>
                <w:sz w:val="20"/>
              </w:rPr>
              <w:t>Guest Item</w:t>
            </w:r>
          </w:p>
        </w:tc>
        <w:tc>
          <w:tcPr>
            <w:tcW w:w="4086" w:type="pct"/>
          </w:tcPr>
          <w:p w14:paraId="4EA878CB" w14:textId="40A21E9C" w:rsidR="003212A1" w:rsidRDefault="000811B8" w:rsidP="00FF4A2D">
            <w:pPr>
              <w:pStyle w:val="ListParagraph"/>
              <w:numPr>
                <w:ilvl w:val="0"/>
                <w:numId w:val="3"/>
              </w:numPr>
              <w:spacing w:before="0" w:after="0"/>
              <w:rPr>
                <w:rFonts w:cstheme="minorHAnsi"/>
                <w:bCs/>
                <w:color w:val="auto"/>
                <w:sz w:val="20"/>
              </w:rPr>
            </w:pPr>
            <w:r>
              <w:rPr>
                <w:rFonts w:cstheme="minorHAnsi"/>
                <w:bCs/>
                <w:color w:val="auto"/>
                <w:sz w:val="20"/>
              </w:rPr>
              <w:t xml:space="preserve">Player </w:t>
            </w:r>
            <w:r w:rsidR="003212A1">
              <w:rPr>
                <w:rFonts w:cstheme="minorHAnsi"/>
                <w:bCs/>
                <w:color w:val="auto"/>
                <w:sz w:val="20"/>
              </w:rPr>
              <w:t xml:space="preserve">Request </w:t>
            </w:r>
            <w:r w:rsidR="00B56E98">
              <w:rPr>
                <w:rFonts w:cstheme="minorHAnsi"/>
                <w:bCs/>
                <w:color w:val="auto"/>
                <w:sz w:val="20"/>
              </w:rPr>
              <w:t xml:space="preserve">- </w:t>
            </w:r>
            <w:proofErr w:type="spellStart"/>
            <w:r w:rsidR="003212A1">
              <w:rPr>
                <w:rFonts w:cstheme="minorHAnsi"/>
                <w:bCs/>
                <w:color w:val="auto"/>
                <w:sz w:val="20"/>
              </w:rPr>
              <w:t>Brelyn</w:t>
            </w:r>
            <w:proofErr w:type="spellEnd"/>
            <w:r w:rsidR="003212A1">
              <w:rPr>
                <w:rFonts w:cstheme="minorHAnsi"/>
                <w:bCs/>
                <w:color w:val="auto"/>
                <w:sz w:val="20"/>
              </w:rPr>
              <w:t xml:space="preserve"> </w:t>
            </w:r>
            <w:proofErr w:type="spellStart"/>
            <w:r w:rsidR="003212A1">
              <w:rPr>
                <w:rFonts w:cstheme="minorHAnsi"/>
                <w:bCs/>
                <w:color w:val="auto"/>
                <w:sz w:val="20"/>
              </w:rPr>
              <w:t>Lasley</w:t>
            </w:r>
            <w:proofErr w:type="spellEnd"/>
            <w:r w:rsidR="002C1EA7">
              <w:rPr>
                <w:rFonts w:cstheme="minorHAnsi"/>
                <w:bCs/>
                <w:color w:val="auto"/>
                <w:sz w:val="20"/>
              </w:rPr>
              <w:t xml:space="preserve"> 8U Blue requesting player to try out for 9U in the fall. Request would need to be made every year. Mitch made a motion &amp; Erin</w:t>
            </w:r>
            <w:r w:rsidR="00B56E98">
              <w:rPr>
                <w:rFonts w:cstheme="minorHAnsi"/>
                <w:bCs/>
                <w:color w:val="auto"/>
                <w:sz w:val="20"/>
              </w:rPr>
              <w:t xml:space="preserve"> Kean</w:t>
            </w:r>
            <w:r w:rsidR="00664191">
              <w:rPr>
                <w:rFonts w:cstheme="minorHAnsi"/>
                <w:bCs/>
                <w:color w:val="auto"/>
                <w:sz w:val="20"/>
              </w:rPr>
              <w:t xml:space="preserve"> </w:t>
            </w:r>
            <w:r w:rsidR="002C1EA7">
              <w:rPr>
                <w:rFonts w:cstheme="minorHAnsi"/>
                <w:bCs/>
                <w:color w:val="auto"/>
                <w:sz w:val="20"/>
              </w:rPr>
              <w:t>2</w:t>
            </w:r>
            <w:r w:rsidR="002C1EA7" w:rsidRPr="002C1EA7">
              <w:rPr>
                <w:rFonts w:cstheme="minorHAnsi"/>
                <w:bCs/>
                <w:color w:val="auto"/>
                <w:sz w:val="20"/>
                <w:vertAlign w:val="superscript"/>
              </w:rPr>
              <w:t>nd</w:t>
            </w:r>
            <w:r w:rsidR="002C1EA7">
              <w:rPr>
                <w:rFonts w:cstheme="minorHAnsi"/>
                <w:bCs/>
                <w:color w:val="auto"/>
                <w:sz w:val="20"/>
              </w:rPr>
              <w:t xml:space="preserve"> to </w:t>
            </w:r>
            <w:r w:rsidR="00B56E98">
              <w:rPr>
                <w:rFonts w:cstheme="minorHAnsi"/>
                <w:bCs/>
                <w:color w:val="auto"/>
                <w:sz w:val="20"/>
              </w:rPr>
              <w:t xml:space="preserve">allow player to </w:t>
            </w:r>
            <w:r w:rsidR="002C1EA7">
              <w:rPr>
                <w:rFonts w:cstheme="minorHAnsi"/>
                <w:bCs/>
                <w:color w:val="auto"/>
                <w:sz w:val="20"/>
              </w:rPr>
              <w:t xml:space="preserve">try out for 9U in the fall of 2023. Motion approved. </w:t>
            </w:r>
          </w:p>
        </w:tc>
      </w:tr>
      <w:tr w:rsidR="003212A1" w:rsidRPr="00B823D0" w14:paraId="2425B084" w14:textId="77777777" w:rsidTr="00112B85">
        <w:tblPrEx>
          <w:tblLook w:val="04A0" w:firstRow="1" w:lastRow="0" w:firstColumn="1" w:lastColumn="0" w:noHBand="0" w:noVBand="1"/>
        </w:tblPrEx>
        <w:trPr>
          <w:trHeight w:val="195"/>
        </w:trPr>
        <w:tc>
          <w:tcPr>
            <w:tcW w:w="914" w:type="pct"/>
          </w:tcPr>
          <w:p w14:paraId="6B87D31D" w14:textId="77777777" w:rsidR="003212A1" w:rsidRDefault="003212A1" w:rsidP="00112B85">
            <w:pPr>
              <w:spacing w:before="0" w:after="0"/>
              <w:contextualSpacing/>
              <w:rPr>
                <w:rFonts w:cstheme="minorHAnsi"/>
                <w:b/>
                <w:color w:val="auto"/>
                <w:sz w:val="20"/>
              </w:rPr>
            </w:pPr>
            <w:r>
              <w:rPr>
                <w:rFonts w:cstheme="minorHAnsi"/>
                <w:b/>
                <w:color w:val="auto"/>
                <w:sz w:val="20"/>
              </w:rPr>
              <w:t>Treasurer Report</w:t>
            </w:r>
          </w:p>
        </w:tc>
        <w:tc>
          <w:tcPr>
            <w:tcW w:w="4086" w:type="pct"/>
          </w:tcPr>
          <w:p w14:paraId="684E08CA" w14:textId="7CF665D6" w:rsidR="003212A1" w:rsidRDefault="003212A1" w:rsidP="00112B85">
            <w:pPr>
              <w:pStyle w:val="ListParagraph"/>
              <w:numPr>
                <w:ilvl w:val="0"/>
                <w:numId w:val="3"/>
              </w:numPr>
              <w:spacing w:before="0" w:after="0"/>
              <w:rPr>
                <w:rFonts w:cstheme="minorHAnsi"/>
                <w:bCs/>
                <w:color w:val="auto"/>
                <w:sz w:val="20"/>
              </w:rPr>
            </w:pPr>
            <w:r>
              <w:rPr>
                <w:rFonts w:cstheme="minorHAnsi"/>
                <w:bCs/>
                <w:color w:val="auto"/>
                <w:sz w:val="20"/>
              </w:rPr>
              <w:t>Update</w:t>
            </w:r>
            <w:r w:rsidR="002C1EA7">
              <w:rPr>
                <w:rFonts w:cstheme="minorHAnsi"/>
                <w:bCs/>
                <w:color w:val="auto"/>
                <w:sz w:val="20"/>
              </w:rPr>
              <w:t xml:space="preserve"> </w:t>
            </w:r>
            <w:r w:rsidR="00A5214F">
              <w:rPr>
                <w:rFonts w:cstheme="minorHAnsi"/>
                <w:bCs/>
                <w:color w:val="auto"/>
                <w:sz w:val="20"/>
              </w:rPr>
              <w:t>- March</w:t>
            </w:r>
            <w:r w:rsidR="002C1EA7">
              <w:rPr>
                <w:rFonts w:cstheme="minorHAnsi"/>
                <w:bCs/>
                <w:color w:val="auto"/>
                <w:sz w:val="20"/>
              </w:rPr>
              <w:t xml:space="preserve"> deposit made. Tryouts expenses was software used for the process. $13K non-CIS tournament fees. $10K deposit towards CIS tournaments.  </w:t>
            </w:r>
          </w:p>
          <w:p w14:paraId="36978057" w14:textId="7E3DFE8A" w:rsidR="00A5214F" w:rsidRDefault="003E26AC" w:rsidP="00A5214F">
            <w:pPr>
              <w:pStyle w:val="ListParagraph"/>
              <w:numPr>
                <w:ilvl w:val="0"/>
                <w:numId w:val="3"/>
              </w:numPr>
              <w:spacing w:before="0" w:after="0"/>
              <w:rPr>
                <w:rFonts w:cstheme="minorHAnsi"/>
                <w:bCs/>
                <w:color w:val="auto"/>
                <w:sz w:val="20"/>
              </w:rPr>
            </w:pPr>
            <w:r>
              <w:rPr>
                <w:rFonts w:cstheme="minorHAnsi"/>
                <w:bCs/>
                <w:color w:val="auto"/>
                <w:sz w:val="20"/>
              </w:rPr>
              <w:t>AED Access</w:t>
            </w:r>
            <w:r w:rsidR="00A5214F">
              <w:rPr>
                <w:rFonts w:cstheme="minorHAnsi"/>
                <w:bCs/>
                <w:color w:val="auto"/>
                <w:sz w:val="20"/>
              </w:rPr>
              <w:t xml:space="preserve"> – Field Captains </w:t>
            </w:r>
            <w:r w:rsidR="007E6308">
              <w:rPr>
                <w:rFonts w:cstheme="minorHAnsi"/>
                <w:bCs/>
                <w:color w:val="auto"/>
                <w:sz w:val="20"/>
              </w:rPr>
              <w:t xml:space="preserve">will be appointed from board members to cover shifts for the week. </w:t>
            </w:r>
          </w:p>
          <w:p w14:paraId="54BAFA6B" w14:textId="69F1C25E" w:rsidR="00A5214F" w:rsidRPr="007E6308" w:rsidRDefault="007E6308" w:rsidP="007E6308">
            <w:pPr>
              <w:pStyle w:val="ListParagraph"/>
              <w:spacing w:before="0" w:after="0"/>
              <w:ind w:left="360"/>
              <w:rPr>
                <w:rFonts w:cstheme="minorHAnsi"/>
                <w:bCs/>
                <w:color w:val="auto"/>
                <w:sz w:val="20"/>
              </w:rPr>
            </w:pPr>
            <w:r>
              <w:rPr>
                <w:rFonts w:cstheme="minorHAnsi"/>
                <w:bCs/>
                <w:color w:val="auto"/>
                <w:sz w:val="20"/>
              </w:rPr>
              <w:t>Monday thru Thursday 5-7pm and 7-9pm.</w:t>
            </w:r>
          </w:p>
        </w:tc>
      </w:tr>
      <w:tr w:rsidR="00FF4A2D" w:rsidRPr="00B823D0" w14:paraId="1580009B" w14:textId="77777777" w:rsidTr="00B47831">
        <w:tblPrEx>
          <w:tblLook w:val="04A0" w:firstRow="1" w:lastRow="0" w:firstColumn="1" w:lastColumn="0" w:noHBand="0" w:noVBand="1"/>
        </w:tblPrEx>
        <w:trPr>
          <w:trHeight w:val="195"/>
        </w:trPr>
        <w:tc>
          <w:tcPr>
            <w:tcW w:w="914" w:type="pct"/>
          </w:tcPr>
          <w:p w14:paraId="57F5A0E8" w14:textId="77777777" w:rsidR="00FF4A2D" w:rsidRDefault="00FF4A2D" w:rsidP="00B47831">
            <w:pPr>
              <w:spacing w:before="0" w:after="0"/>
              <w:contextualSpacing/>
              <w:rPr>
                <w:rFonts w:cstheme="minorHAnsi"/>
                <w:b/>
                <w:color w:val="auto"/>
                <w:sz w:val="20"/>
              </w:rPr>
            </w:pPr>
            <w:r>
              <w:rPr>
                <w:rFonts w:cstheme="minorHAnsi"/>
                <w:b/>
                <w:color w:val="auto"/>
                <w:sz w:val="20"/>
              </w:rPr>
              <w:t>Fundraising</w:t>
            </w:r>
          </w:p>
        </w:tc>
        <w:tc>
          <w:tcPr>
            <w:tcW w:w="4086" w:type="pct"/>
          </w:tcPr>
          <w:p w14:paraId="6E5967EE" w14:textId="03043E06" w:rsidR="003212A1" w:rsidRDefault="003212A1" w:rsidP="00FF4A2D">
            <w:pPr>
              <w:pStyle w:val="ListParagraph"/>
              <w:numPr>
                <w:ilvl w:val="0"/>
                <w:numId w:val="3"/>
              </w:numPr>
              <w:spacing w:before="0" w:after="0"/>
              <w:rPr>
                <w:rFonts w:cstheme="minorHAnsi"/>
                <w:bCs/>
                <w:color w:val="auto"/>
                <w:sz w:val="20"/>
              </w:rPr>
            </w:pPr>
            <w:r>
              <w:rPr>
                <w:rFonts w:cstheme="minorHAnsi"/>
                <w:bCs/>
                <w:color w:val="auto"/>
                <w:sz w:val="20"/>
              </w:rPr>
              <w:t>Spring Fundraiser Recap</w:t>
            </w:r>
          </w:p>
          <w:p w14:paraId="042060E5" w14:textId="1E3235BE" w:rsidR="003212A1" w:rsidRDefault="003212A1" w:rsidP="003212A1">
            <w:pPr>
              <w:pStyle w:val="ListParagraph"/>
              <w:numPr>
                <w:ilvl w:val="1"/>
                <w:numId w:val="3"/>
              </w:numPr>
              <w:spacing w:before="0" w:after="0"/>
              <w:rPr>
                <w:rFonts w:cstheme="minorHAnsi"/>
                <w:bCs/>
                <w:color w:val="auto"/>
                <w:sz w:val="20"/>
              </w:rPr>
            </w:pPr>
            <w:r>
              <w:rPr>
                <w:rFonts w:cstheme="minorHAnsi"/>
                <w:bCs/>
                <w:color w:val="auto"/>
                <w:sz w:val="20"/>
              </w:rPr>
              <w:t>Financials</w:t>
            </w:r>
            <w:r w:rsidR="00A5214F">
              <w:rPr>
                <w:rFonts w:cstheme="minorHAnsi"/>
                <w:bCs/>
                <w:color w:val="auto"/>
                <w:sz w:val="20"/>
              </w:rPr>
              <w:t xml:space="preserve"> $45K – expenses $5750 - $38, 878 </w:t>
            </w:r>
            <w:proofErr w:type="gramStart"/>
            <w:r w:rsidR="00212025">
              <w:rPr>
                <w:rFonts w:cstheme="minorHAnsi"/>
                <w:bCs/>
                <w:color w:val="auto"/>
                <w:sz w:val="20"/>
              </w:rPr>
              <w:t>net</w:t>
            </w:r>
            <w:proofErr w:type="gramEnd"/>
          </w:p>
          <w:p w14:paraId="5DB8777C" w14:textId="5BA36AF8" w:rsidR="00A5214F" w:rsidRDefault="00A5214F" w:rsidP="003212A1">
            <w:pPr>
              <w:pStyle w:val="ListParagraph"/>
              <w:numPr>
                <w:ilvl w:val="1"/>
                <w:numId w:val="3"/>
              </w:numPr>
              <w:spacing w:before="0" w:after="0"/>
              <w:rPr>
                <w:rFonts w:cstheme="minorHAnsi"/>
                <w:bCs/>
                <w:color w:val="auto"/>
                <w:sz w:val="20"/>
              </w:rPr>
            </w:pPr>
            <w:r>
              <w:rPr>
                <w:rFonts w:cstheme="minorHAnsi"/>
                <w:bCs/>
                <w:color w:val="auto"/>
                <w:sz w:val="20"/>
              </w:rPr>
              <w:t xml:space="preserve">2 Teams hit top tier – Individual 15 girls made top cash prize. </w:t>
            </w:r>
          </w:p>
          <w:p w14:paraId="631D59E1" w14:textId="4DD0E67E" w:rsidR="003212A1" w:rsidRDefault="003212A1" w:rsidP="003212A1">
            <w:pPr>
              <w:pStyle w:val="ListParagraph"/>
              <w:numPr>
                <w:ilvl w:val="1"/>
                <w:numId w:val="3"/>
              </w:numPr>
              <w:spacing w:before="0" w:after="0"/>
              <w:rPr>
                <w:rFonts w:cstheme="minorHAnsi"/>
                <w:bCs/>
                <w:color w:val="auto"/>
                <w:sz w:val="20"/>
              </w:rPr>
            </w:pPr>
            <w:r>
              <w:rPr>
                <w:rFonts w:cstheme="minorHAnsi"/>
                <w:bCs/>
                <w:color w:val="auto"/>
                <w:sz w:val="20"/>
              </w:rPr>
              <w:t>Process</w:t>
            </w:r>
            <w:r w:rsidR="003C79A3">
              <w:rPr>
                <w:rFonts w:cstheme="minorHAnsi"/>
                <w:bCs/>
                <w:color w:val="auto"/>
                <w:sz w:val="20"/>
              </w:rPr>
              <w:t>, Timing, Improvements</w:t>
            </w:r>
            <w:r w:rsidR="00A5214F">
              <w:rPr>
                <w:rFonts w:cstheme="minorHAnsi"/>
                <w:bCs/>
                <w:color w:val="auto"/>
                <w:sz w:val="20"/>
              </w:rPr>
              <w:t xml:space="preserve"> </w:t>
            </w:r>
            <w:r w:rsidR="00212025">
              <w:rPr>
                <w:rFonts w:cstheme="minorHAnsi"/>
                <w:bCs/>
                <w:color w:val="auto"/>
                <w:sz w:val="20"/>
              </w:rPr>
              <w:t>- look at what other unique fundraising options we have to help with selling points. Easy process to have collections done at ISA for teams to turn in all on same day.</w:t>
            </w:r>
          </w:p>
          <w:p w14:paraId="42FB67E7" w14:textId="1FEB92F8" w:rsidR="007B72C7" w:rsidRPr="003212A1" w:rsidRDefault="007B72C7" w:rsidP="003212A1">
            <w:pPr>
              <w:pStyle w:val="ListParagraph"/>
              <w:numPr>
                <w:ilvl w:val="1"/>
                <w:numId w:val="3"/>
              </w:numPr>
              <w:spacing w:before="0" w:after="0"/>
              <w:rPr>
                <w:rFonts w:cstheme="minorHAnsi"/>
                <w:bCs/>
                <w:color w:val="auto"/>
                <w:sz w:val="20"/>
              </w:rPr>
            </w:pPr>
            <w:r>
              <w:rPr>
                <w:rFonts w:cstheme="minorHAnsi"/>
                <w:bCs/>
                <w:color w:val="auto"/>
                <w:sz w:val="20"/>
              </w:rPr>
              <w:t>Survey</w:t>
            </w:r>
            <w:r w:rsidR="00A5214F">
              <w:rPr>
                <w:rFonts w:cstheme="minorHAnsi"/>
                <w:bCs/>
                <w:color w:val="auto"/>
                <w:sz w:val="20"/>
              </w:rPr>
              <w:t xml:space="preserve"> </w:t>
            </w:r>
            <w:r w:rsidR="00212025">
              <w:rPr>
                <w:rFonts w:cstheme="minorHAnsi"/>
                <w:bCs/>
                <w:color w:val="auto"/>
                <w:sz w:val="20"/>
              </w:rPr>
              <w:t>–</w:t>
            </w:r>
            <w:r w:rsidR="00A5214F">
              <w:rPr>
                <w:rFonts w:cstheme="minorHAnsi"/>
                <w:bCs/>
                <w:color w:val="auto"/>
                <w:sz w:val="20"/>
              </w:rPr>
              <w:t xml:space="preserve"> </w:t>
            </w:r>
            <w:r w:rsidR="00F83564">
              <w:rPr>
                <w:rFonts w:cstheme="minorHAnsi"/>
                <w:bCs/>
                <w:color w:val="auto"/>
                <w:sz w:val="20"/>
              </w:rPr>
              <w:t xml:space="preserve">look at </w:t>
            </w:r>
            <w:r w:rsidR="00212025">
              <w:rPr>
                <w:rFonts w:cstheme="minorHAnsi"/>
                <w:bCs/>
                <w:color w:val="auto"/>
                <w:sz w:val="20"/>
              </w:rPr>
              <w:t xml:space="preserve">sending out to parents if need to </w:t>
            </w:r>
            <w:r w:rsidR="00F83564">
              <w:rPr>
                <w:rFonts w:cstheme="minorHAnsi"/>
                <w:bCs/>
                <w:color w:val="auto"/>
                <w:sz w:val="20"/>
              </w:rPr>
              <w:t>gather additional</w:t>
            </w:r>
            <w:r w:rsidR="00212025">
              <w:rPr>
                <w:rFonts w:cstheme="minorHAnsi"/>
                <w:bCs/>
                <w:color w:val="auto"/>
                <w:sz w:val="20"/>
              </w:rPr>
              <w:t xml:space="preserve"> feedback.</w:t>
            </w:r>
          </w:p>
          <w:p w14:paraId="4A094585" w14:textId="25AA70B1" w:rsidR="00134A52" w:rsidRDefault="00134A52" w:rsidP="00FF4A2D">
            <w:pPr>
              <w:pStyle w:val="ListParagraph"/>
              <w:numPr>
                <w:ilvl w:val="0"/>
                <w:numId w:val="3"/>
              </w:numPr>
              <w:spacing w:before="0" w:after="0"/>
              <w:rPr>
                <w:rFonts w:cstheme="minorHAnsi"/>
                <w:bCs/>
                <w:color w:val="auto"/>
                <w:sz w:val="20"/>
              </w:rPr>
            </w:pPr>
            <w:r>
              <w:rPr>
                <w:rFonts w:cstheme="minorHAnsi"/>
                <w:bCs/>
                <w:color w:val="auto"/>
                <w:sz w:val="20"/>
              </w:rPr>
              <w:t>Banner Program</w:t>
            </w:r>
            <w:r w:rsidR="003212A1">
              <w:rPr>
                <w:rFonts w:cstheme="minorHAnsi"/>
                <w:bCs/>
                <w:color w:val="auto"/>
                <w:sz w:val="20"/>
              </w:rPr>
              <w:t xml:space="preserve"> Update</w:t>
            </w:r>
            <w:r w:rsidR="00212025">
              <w:rPr>
                <w:rFonts w:cstheme="minorHAnsi"/>
                <w:bCs/>
                <w:color w:val="auto"/>
                <w:sz w:val="20"/>
              </w:rPr>
              <w:t xml:space="preserve"> – </w:t>
            </w:r>
            <w:r w:rsidR="00787C88">
              <w:rPr>
                <w:rFonts w:cstheme="minorHAnsi"/>
                <w:bCs/>
                <w:color w:val="auto"/>
                <w:sz w:val="20"/>
              </w:rPr>
              <w:t xml:space="preserve">Check into changing to a </w:t>
            </w:r>
            <w:r w:rsidR="00212025">
              <w:rPr>
                <w:rFonts w:cstheme="minorHAnsi"/>
                <w:bCs/>
                <w:color w:val="auto"/>
                <w:sz w:val="20"/>
              </w:rPr>
              <w:t xml:space="preserve">1 year program to keep better track of sponsors. </w:t>
            </w:r>
          </w:p>
          <w:p w14:paraId="3A2CB739" w14:textId="3766B718" w:rsidR="00134A52" w:rsidRDefault="003212A1" w:rsidP="003212A1">
            <w:pPr>
              <w:pStyle w:val="ListParagraph"/>
              <w:numPr>
                <w:ilvl w:val="1"/>
                <w:numId w:val="3"/>
              </w:numPr>
              <w:spacing w:before="0" w:after="0"/>
              <w:rPr>
                <w:rFonts w:cstheme="minorHAnsi"/>
                <w:bCs/>
                <w:color w:val="auto"/>
                <w:sz w:val="20"/>
              </w:rPr>
            </w:pPr>
            <w:r>
              <w:rPr>
                <w:rFonts w:cstheme="minorHAnsi"/>
                <w:bCs/>
                <w:color w:val="auto"/>
                <w:sz w:val="20"/>
              </w:rPr>
              <w:t>Menu</w:t>
            </w:r>
            <w:r w:rsidR="00212025">
              <w:rPr>
                <w:rFonts w:cstheme="minorHAnsi"/>
                <w:bCs/>
                <w:color w:val="auto"/>
                <w:sz w:val="20"/>
              </w:rPr>
              <w:t xml:space="preserve"> – looking at website sponsorship. </w:t>
            </w:r>
          </w:p>
          <w:p w14:paraId="57A95072" w14:textId="2F40E8A9" w:rsidR="003212A1" w:rsidRPr="003212A1" w:rsidRDefault="003212A1" w:rsidP="003212A1">
            <w:pPr>
              <w:pStyle w:val="ListParagraph"/>
              <w:numPr>
                <w:ilvl w:val="1"/>
                <w:numId w:val="3"/>
              </w:numPr>
              <w:spacing w:before="0" w:after="0"/>
              <w:rPr>
                <w:rFonts w:cstheme="minorHAnsi"/>
                <w:bCs/>
                <w:color w:val="auto"/>
                <w:sz w:val="20"/>
              </w:rPr>
            </w:pPr>
            <w:r>
              <w:rPr>
                <w:rFonts w:cstheme="minorHAnsi"/>
                <w:bCs/>
                <w:color w:val="auto"/>
                <w:sz w:val="20"/>
              </w:rPr>
              <w:t xml:space="preserve">Sales (Adam Bentz, Brant </w:t>
            </w:r>
            <w:proofErr w:type="spellStart"/>
            <w:r>
              <w:rPr>
                <w:rFonts w:cstheme="minorHAnsi"/>
                <w:bCs/>
                <w:color w:val="auto"/>
                <w:sz w:val="20"/>
              </w:rPr>
              <w:t>A</w:t>
            </w:r>
            <w:r w:rsidR="00010BCC">
              <w:rPr>
                <w:rFonts w:cstheme="minorHAnsi"/>
                <w:bCs/>
                <w:color w:val="auto"/>
                <w:sz w:val="20"/>
              </w:rPr>
              <w:t>usenh</w:t>
            </w:r>
            <w:r>
              <w:rPr>
                <w:rFonts w:cstheme="minorHAnsi"/>
                <w:bCs/>
                <w:color w:val="auto"/>
                <w:sz w:val="20"/>
              </w:rPr>
              <w:t>us</w:t>
            </w:r>
            <w:proofErr w:type="spellEnd"/>
            <w:r>
              <w:rPr>
                <w:rFonts w:cstheme="minorHAnsi"/>
                <w:bCs/>
                <w:color w:val="auto"/>
                <w:sz w:val="20"/>
              </w:rPr>
              <w:t xml:space="preserve"> and Teams)</w:t>
            </w:r>
            <w:r w:rsidR="00787C88">
              <w:rPr>
                <w:rFonts w:cstheme="minorHAnsi"/>
                <w:bCs/>
                <w:color w:val="auto"/>
                <w:sz w:val="20"/>
              </w:rPr>
              <w:t xml:space="preserve"> – finalizing final pricing.</w:t>
            </w:r>
          </w:p>
        </w:tc>
      </w:tr>
      <w:tr w:rsidR="00134A52" w:rsidRPr="00B823D0" w14:paraId="4F768027" w14:textId="77777777" w:rsidTr="00925085">
        <w:tblPrEx>
          <w:tblLook w:val="04A0" w:firstRow="1" w:lastRow="0" w:firstColumn="1" w:lastColumn="0" w:noHBand="0" w:noVBand="1"/>
        </w:tblPrEx>
        <w:trPr>
          <w:trHeight w:val="195"/>
        </w:trPr>
        <w:tc>
          <w:tcPr>
            <w:tcW w:w="914" w:type="pct"/>
          </w:tcPr>
          <w:p w14:paraId="0BDC9F1E" w14:textId="780E03CC" w:rsidR="00134A52" w:rsidRPr="00EF3614" w:rsidRDefault="00134A52" w:rsidP="00925085">
            <w:pPr>
              <w:spacing w:before="0" w:after="0"/>
              <w:contextualSpacing/>
              <w:rPr>
                <w:rFonts w:cstheme="minorHAnsi"/>
                <w:b/>
                <w:color w:val="auto"/>
                <w:sz w:val="20"/>
              </w:rPr>
            </w:pPr>
            <w:r>
              <w:rPr>
                <w:rFonts w:cstheme="minorHAnsi"/>
                <w:b/>
                <w:color w:val="auto"/>
                <w:sz w:val="20"/>
              </w:rPr>
              <w:t xml:space="preserve">Events </w:t>
            </w:r>
          </w:p>
        </w:tc>
        <w:tc>
          <w:tcPr>
            <w:tcW w:w="4086" w:type="pct"/>
          </w:tcPr>
          <w:p w14:paraId="41B95098" w14:textId="182C8B35" w:rsidR="00134A52" w:rsidRDefault="00134A52" w:rsidP="00925085">
            <w:pPr>
              <w:pStyle w:val="ListParagraph"/>
              <w:numPr>
                <w:ilvl w:val="0"/>
                <w:numId w:val="3"/>
              </w:numPr>
              <w:spacing w:before="0" w:after="0"/>
              <w:rPr>
                <w:rFonts w:cstheme="minorHAnsi"/>
                <w:bCs/>
                <w:color w:val="auto"/>
                <w:sz w:val="20"/>
              </w:rPr>
            </w:pPr>
            <w:r>
              <w:rPr>
                <w:rFonts w:cstheme="minorHAnsi"/>
                <w:bCs/>
                <w:color w:val="auto"/>
                <w:sz w:val="20"/>
              </w:rPr>
              <w:t>Registration Update</w:t>
            </w:r>
            <w:r w:rsidR="00787C88">
              <w:rPr>
                <w:rFonts w:cstheme="minorHAnsi"/>
                <w:bCs/>
                <w:color w:val="auto"/>
                <w:sz w:val="20"/>
              </w:rPr>
              <w:t xml:space="preserve"> – 29 teams for Ankeny Classic I, 32 teams for Ankeny Classic II, 40 teams for Ankeny Elite Spring Slam. Battle of Burbs have 124 teams registered. Medals will be finalized for divisions. </w:t>
            </w:r>
          </w:p>
          <w:p w14:paraId="15195CE3" w14:textId="12802119" w:rsidR="003C79A3" w:rsidRDefault="003C79A3" w:rsidP="003C79A3">
            <w:pPr>
              <w:pStyle w:val="ListParagraph"/>
              <w:numPr>
                <w:ilvl w:val="0"/>
                <w:numId w:val="3"/>
              </w:numPr>
              <w:spacing w:before="0" w:after="0"/>
              <w:rPr>
                <w:rFonts w:cstheme="minorHAnsi"/>
                <w:bCs/>
                <w:color w:val="auto"/>
                <w:sz w:val="20"/>
              </w:rPr>
            </w:pPr>
            <w:r>
              <w:rPr>
                <w:rFonts w:cstheme="minorHAnsi"/>
                <w:bCs/>
                <w:color w:val="auto"/>
                <w:sz w:val="20"/>
              </w:rPr>
              <w:t>Volunteer Sign Up</w:t>
            </w:r>
            <w:r w:rsidR="00787C88">
              <w:rPr>
                <w:rFonts w:cstheme="minorHAnsi"/>
                <w:bCs/>
                <w:color w:val="auto"/>
                <w:sz w:val="20"/>
              </w:rPr>
              <w:t xml:space="preserve"> – send out based on the teams signed up. 2 volunteers needed for each team.</w:t>
            </w:r>
          </w:p>
          <w:p w14:paraId="29D0EF3B" w14:textId="1C980F1F" w:rsidR="003C79A3" w:rsidRPr="00B4552E" w:rsidRDefault="003C79A3" w:rsidP="003C79A3">
            <w:pPr>
              <w:pStyle w:val="ListParagraph"/>
              <w:numPr>
                <w:ilvl w:val="0"/>
                <w:numId w:val="3"/>
              </w:numPr>
              <w:spacing w:before="0" w:after="0"/>
              <w:rPr>
                <w:rFonts w:cstheme="minorHAnsi"/>
                <w:bCs/>
                <w:color w:val="auto"/>
                <w:sz w:val="20"/>
              </w:rPr>
            </w:pPr>
            <w:r>
              <w:rPr>
                <w:rFonts w:cstheme="minorHAnsi"/>
                <w:bCs/>
                <w:color w:val="auto"/>
                <w:sz w:val="20"/>
              </w:rPr>
              <w:t>T-Shirts</w:t>
            </w:r>
            <w:r w:rsidR="00787C88">
              <w:rPr>
                <w:rFonts w:cstheme="minorHAnsi"/>
                <w:bCs/>
                <w:color w:val="auto"/>
                <w:sz w:val="20"/>
              </w:rPr>
              <w:t xml:space="preserve"> – not an option this year.</w:t>
            </w:r>
          </w:p>
        </w:tc>
      </w:tr>
      <w:tr w:rsidR="006E4F13" w:rsidRPr="00B823D0" w14:paraId="2C440F7F" w14:textId="77777777" w:rsidTr="00420D51">
        <w:tblPrEx>
          <w:tblLook w:val="04A0" w:firstRow="1" w:lastRow="0" w:firstColumn="1" w:lastColumn="0" w:noHBand="0" w:noVBand="1"/>
        </w:tblPrEx>
        <w:trPr>
          <w:trHeight w:val="195"/>
        </w:trPr>
        <w:tc>
          <w:tcPr>
            <w:tcW w:w="914" w:type="pct"/>
          </w:tcPr>
          <w:p w14:paraId="66535718" w14:textId="7C6E38AF" w:rsidR="006E4F13" w:rsidRDefault="006E4F13" w:rsidP="00420D51">
            <w:pPr>
              <w:spacing w:before="0" w:after="0"/>
              <w:contextualSpacing/>
              <w:rPr>
                <w:rFonts w:cstheme="minorHAnsi"/>
                <w:b/>
                <w:color w:val="auto"/>
                <w:sz w:val="20"/>
              </w:rPr>
            </w:pPr>
            <w:r>
              <w:rPr>
                <w:rFonts w:cstheme="minorHAnsi"/>
                <w:b/>
                <w:color w:val="auto"/>
                <w:sz w:val="20"/>
              </w:rPr>
              <w:t>Competitive League Report</w:t>
            </w:r>
          </w:p>
        </w:tc>
        <w:tc>
          <w:tcPr>
            <w:tcW w:w="4086" w:type="pct"/>
          </w:tcPr>
          <w:p w14:paraId="26412563" w14:textId="2A9D0ADA" w:rsidR="003C79A3" w:rsidRPr="003E26AC" w:rsidRDefault="003C79A3" w:rsidP="003E26AC">
            <w:pPr>
              <w:pStyle w:val="ListParagraph"/>
              <w:numPr>
                <w:ilvl w:val="0"/>
                <w:numId w:val="3"/>
              </w:numPr>
              <w:spacing w:before="0" w:after="0"/>
              <w:rPr>
                <w:rFonts w:cstheme="minorHAnsi"/>
                <w:bCs/>
                <w:color w:val="auto"/>
                <w:sz w:val="20"/>
              </w:rPr>
            </w:pPr>
            <w:r>
              <w:rPr>
                <w:rFonts w:cstheme="minorHAnsi"/>
                <w:bCs/>
                <w:color w:val="auto"/>
                <w:sz w:val="20"/>
              </w:rPr>
              <w:t>Player Addition Process</w:t>
            </w:r>
            <w:r w:rsidR="00787C88">
              <w:rPr>
                <w:rFonts w:cstheme="minorHAnsi"/>
                <w:bCs/>
                <w:color w:val="auto"/>
                <w:sz w:val="20"/>
              </w:rPr>
              <w:t xml:space="preserve"> – waitlist vs player pool</w:t>
            </w:r>
            <w:r w:rsidR="00790DDD">
              <w:rPr>
                <w:rFonts w:cstheme="minorHAnsi"/>
                <w:bCs/>
                <w:color w:val="auto"/>
                <w:sz w:val="20"/>
              </w:rPr>
              <w:t>. Player pool would be the new process for coaches to have access to players that are still looking to be added to a team. Coach would bid player from the player pool or find own replacement. Free agent pool and possibl</w:t>
            </w:r>
            <w:r w:rsidR="00F83564">
              <w:rPr>
                <w:rFonts w:cstheme="minorHAnsi"/>
                <w:bCs/>
                <w:color w:val="auto"/>
                <w:sz w:val="20"/>
              </w:rPr>
              <w:t>ly</w:t>
            </w:r>
            <w:r w:rsidR="00790DDD">
              <w:rPr>
                <w:rFonts w:cstheme="minorHAnsi"/>
                <w:bCs/>
                <w:color w:val="auto"/>
                <w:sz w:val="20"/>
              </w:rPr>
              <w:t xml:space="preserve"> </w:t>
            </w:r>
            <w:r w:rsidR="007E6308">
              <w:rPr>
                <w:rFonts w:cstheme="minorHAnsi"/>
                <w:bCs/>
                <w:color w:val="auto"/>
                <w:sz w:val="20"/>
              </w:rPr>
              <w:t xml:space="preserve">do </w:t>
            </w:r>
            <w:r w:rsidR="00790DDD">
              <w:rPr>
                <w:rFonts w:cstheme="minorHAnsi"/>
                <w:bCs/>
                <w:color w:val="auto"/>
                <w:sz w:val="20"/>
              </w:rPr>
              <w:t xml:space="preserve">a winter </w:t>
            </w:r>
            <w:r w:rsidR="007E6308">
              <w:rPr>
                <w:rFonts w:cstheme="minorHAnsi"/>
                <w:bCs/>
                <w:color w:val="auto"/>
                <w:sz w:val="20"/>
              </w:rPr>
              <w:t>evaluation with board approval.</w:t>
            </w:r>
          </w:p>
        </w:tc>
      </w:tr>
      <w:tr w:rsidR="00467BE2" w:rsidRPr="00B823D0" w14:paraId="1E196EE7" w14:textId="77777777" w:rsidTr="00FD1014">
        <w:tblPrEx>
          <w:tblLook w:val="04A0" w:firstRow="1" w:lastRow="0" w:firstColumn="1" w:lastColumn="0" w:noHBand="0" w:noVBand="1"/>
        </w:tblPrEx>
        <w:trPr>
          <w:trHeight w:val="195"/>
        </w:trPr>
        <w:tc>
          <w:tcPr>
            <w:tcW w:w="914" w:type="pct"/>
          </w:tcPr>
          <w:p w14:paraId="3906F225" w14:textId="28261CBD" w:rsidR="00467BE2" w:rsidRPr="00EF3614" w:rsidRDefault="00467BE2" w:rsidP="00FD1014">
            <w:pPr>
              <w:spacing w:before="0" w:after="0"/>
              <w:contextualSpacing/>
              <w:rPr>
                <w:rFonts w:cstheme="minorHAnsi"/>
                <w:b/>
                <w:color w:val="auto"/>
                <w:sz w:val="20"/>
              </w:rPr>
            </w:pPr>
            <w:r w:rsidRPr="00EF3614">
              <w:rPr>
                <w:rFonts w:cstheme="minorHAnsi"/>
                <w:b/>
                <w:color w:val="auto"/>
                <w:sz w:val="20"/>
              </w:rPr>
              <w:t>Development</w:t>
            </w:r>
          </w:p>
        </w:tc>
        <w:tc>
          <w:tcPr>
            <w:tcW w:w="4086" w:type="pct"/>
          </w:tcPr>
          <w:p w14:paraId="69E030C9" w14:textId="7993B49F" w:rsidR="00B56E98" w:rsidRDefault="003212A1" w:rsidP="00EF3614">
            <w:pPr>
              <w:pStyle w:val="ListParagraph"/>
              <w:numPr>
                <w:ilvl w:val="0"/>
                <w:numId w:val="3"/>
              </w:numPr>
              <w:spacing w:before="0" w:after="0"/>
              <w:rPr>
                <w:rFonts w:cstheme="minorHAnsi"/>
                <w:bCs/>
                <w:color w:val="auto"/>
                <w:sz w:val="20"/>
              </w:rPr>
            </w:pPr>
            <w:r>
              <w:rPr>
                <w:rFonts w:cstheme="minorHAnsi"/>
                <w:bCs/>
                <w:color w:val="auto"/>
                <w:sz w:val="20"/>
              </w:rPr>
              <w:t>Clinics</w:t>
            </w:r>
            <w:r w:rsidR="007E6308">
              <w:rPr>
                <w:rFonts w:cstheme="minorHAnsi"/>
                <w:bCs/>
                <w:color w:val="auto"/>
                <w:sz w:val="20"/>
              </w:rPr>
              <w:t xml:space="preserve"> – </w:t>
            </w:r>
            <w:r w:rsidR="00B56E98">
              <w:rPr>
                <w:rFonts w:cstheme="minorHAnsi"/>
                <w:bCs/>
                <w:color w:val="auto"/>
                <w:sz w:val="20"/>
              </w:rPr>
              <w:t xml:space="preserve">Mitch has </w:t>
            </w:r>
            <w:r w:rsidR="007E6308">
              <w:rPr>
                <w:rFonts w:cstheme="minorHAnsi"/>
                <w:bCs/>
                <w:color w:val="auto"/>
                <w:sz w:val="20"/>
              </w:rPr>
              <w:t xml:space="preserve">none scheduled for April. Added 7U to allocate funds. Highlighted parent/coach involvement. If team has instructor that would like to use, will ask for board approval. </w:t>
            </w:r>
          </w:p>
          <w:p w14:paraId="5A843CB2" w14:textId="6316EDEA" w:rsidR="00EF3614" w:rsidRPr="00EF3614" w:rsidRDefault="007E6308" w:rsidP="00EF3614">
            <w:pPr>
              <w:pStyle w:val="ListParagraph"/>
              <w:numPr>
                <w:ilvl w:val="0"/>
                <w:numId w:val="3"/>
              </w:numPr>
              <w:spacing w:before="0" w:after="0"/>
              <w:rPr>
                <w:rFonts w:cstheme="minorHAnsi"/>
                <w:bCs/>
                <w:color w:val="auto"/>
                <w:sz w:val="20"/>
              </w:rPr>
            </w:pPr>
            <w:r>
              <w:rPr>
                <w:rFonts w:cstheme="minorHAnsi"/>
                <w:bCs/>
                <w:color w:val="auto"/>
                <w:sz w:val="20"/>
              </w:rPr>
              <w:t xml:space="preserve">Joe </w:t>
            </w:r>
            <w:r w:rsidR="00B56E98">
              <w:rPr>
                <w:rFonts w:cstheme="minorHAnsi"/>
                <w:bCs/>
                <w:color w:val="auto"/>
                <w:sz w:val="20"/>
              </w:rPr>
              <w:t xml:space="preserve">Ford </w:t>
            </w:r>
            <w:r>
              <w:rPr>
                <w:rFonts w:cstheme="minorHAnsi"/>
                <w:bCs/>
                <w:color w:val="auto"/>
                <w:sz w:val="20"/>
              </w:rPr>
              <w:t xml:space="preserve">is following up with instructors to finalize </w:t>
            </w:r>
            <w:r w:rsidR="00B56E98">
              <w:rPr>
                <w:rFonts w:cstheme="minorHAnsi"/>
                <w:bCs/>
                <w:color w:val="auto"/>
                <w:sz w:val="20"/>
              </w:rPr>
              <w:t>background</w:t>
            </w:r>
            <w:r>
              <w:rPr>
                <w:rFonts w:cstheme="minorHAnsi"/>
                <w:bCs/>
                <w:color w:val="auto"/>
                <w:sz w:val="20"/>
              </w:rPr>
              <w:t xml:space="preserve"> checks for all of them.</w:t>
            </w:r>
          </w:p>
        </w:tc>
      </w:tr>
      <w:tr w:rsidR="00134A52" w:rsidRPr="00B823D0" w14:paraId="75ABB89F" w14:textId="77777777" w:rsidTr="00420D51">
        <w:tblPrEx>
          <w:tblLook w:val="04A0" w:firstRow="1" w:lastRow="0" w:firstColumn="1" w:lastColumn="0" w:noHBand="0" w:noVBand="1"/>
        </w:tblPrEx>
        <w:trPr>
          <w:trHeight w:val="195"/>
        </w:trPr>
        <w:tc>
          <w:tcPr>
            <w:tcW w:w="914" w:type="pct"/>
          </w:tcPr>
          <w:p w14:paraId="5816ACD9" w14:textId="1EEDE9A2" w:rsidR="00134A52" w:rsidRDefault="00134A52" w:rsidP="008F4305">
            <w:pPr>
              <w:spacing w:before="0" w:after="0"/>
              <w:contextualSpacing/>
              <w:rPr>
                <w:rFonts w:cstheme="minorHAnsi"/>
                <w:b/>
                <w:color w:val="auto"/>
                <w:sz w:val="20"/>
              </w:rPr>
            </w:pPr>
            <w:r>
              <w:rPr>
                <w:rFonts w:cstheme="minorHAnsi"/>
                <w:b/>
                <w:color w:val="auto"/>
                <w:sz w:val="20"/>
              </w:rPr>
              <w:t>Marketing</w:t>
            </w:r>
          </w:p>
        </w:tc>
        <w:tc>
          <w:tcPr>
            <w:tcW w:w="4086" w:type="pct"/>
          </w:tcPr>
          <w:p w14:paraId="7C6B8067" w14:textId="3A36EE88" w:rsidR="00134A52" w:rsidRDefault="00134A52" w:rsidP="00681933">
            <w:pPr>
              <w:pStyle w:val="ListParagraph"/>
              <w:numPr>
                <w:ilvl w:val="0"/>
                <w:numId w:val="3"/>
              </w:numPr>
              <w:spacing w:before="0" w:after="0"/>
              <w:rPr>
                <w:rFonts w:cstheme="minorHAnsi"/>
                <w:bCs/>
                <w:color w:val="auto"/>
                <w:sz w:val="20"/>
              </w:rPr>
            </w:pPr>
            <w:r>
              <w:rPr>
                <w:rFonts w:cstheme="minorHAnsi"/>
                <w:bCs/>
                <w:color w:val="auto"/>
                <w:sz w:val="20"/>
              </w:rPr>
              <w:t>Website Update</w:t>
            </w:r>
            <w:r w:rsidR="00B56E98">
              <w:rPr>
                <w:rFonts w:cstheme="minorHAnsi"/>
                <w:bCs/>
                <w:color w:val="auto"/>
                <w:sz w:val="20"/>
              </w:rPr>
              <w:t xml:space="preserve"> </w:t>
            </w:r>
          </w:p>
          <w:p w14:paraId="5B9AD1E3" w14:textId="30B9929F" w:rsidR="003E26AC" w:rsidRDefault="003E26AC" w:rsidP="00B4552E">
            <w:pPr>
              <w:pStyle w:val="ListParagraph"/>
              <w:numPr>
                <w:ilvl w:val="1"/>
                <w:numId w:val="3"/>
              </w:numPr>
              <w:spacing w:before="0" w:after="0"/>
              <w:rPr>
                <w:rFonts w:cstheme="minorHAnsi"/>
                <w:bCs/>
                <w:color w:val="auto"/>
                <w:sz w:val="20"/>
              </w:rPr>
            </w:pPr>
            <w:r>
              <w:rPr>
                <w:rFonts w:cstheme="minorHAnsi"/>
                <w:bCs/>
                <w:color w:val="auto"/>
                <w:sz w:val="20"/>
              </w:rPr>
              <w:t>Preview</w:t>
            </w:r>
            <w:r w:rsidR="00B56E98">
              <w:rPr>
                <w:rFonts w:cstheme="minorHAnsi"/>
                <w:bCs/>
                <w:color w:val="auto"/>
                <w:sz w:val="20"/>
              </w:rPr>
              <w:t xml:space="preserve"> – have teams send in team pictures to be added to website to </w:t>
            </w:r>
            <w:hyperlink r:id="rId8" w:history="1">
              <w:r w:rsidR="00B56E98" w:rsidRPr="00247861">
                <w:rPr>
                  <w:rStyle w:val="Hyperlink"/>
                  <w:rFonts w:cstheme="minorHAnsi"/>
                  <w:bCs/>
                  <w:sz w:val="20"/>
                </w:rPr>
                <w:t>AnkenyAGSA@gmail.com</w:t>
              </w:r>
            </w:hyperlink>
            <w:r w:rsidR="00B56E98">
              <w:rPr>
                <w:rFonts w:cstheme="minorHAnsi"/>
                <w:bCs/>
                <w:color w:val="auto"/>
                <w:sz w:val="20"/>
              </w:rPr>
              <w:t xml:space="preserve"> </w:t>
            </w:r>
          </w:p>
          <w:p w14:paraId="78F1F75E" w14:textId="5CD0B7E6" w:rsidR="00134A52" w:rsidRPr="003E26AC" w:rsidRDefault="00134A52" w:rsidP="003E26AC">
            <w:pPr>
              <w:pStyle w:val="ListParagraph"/>
              <w:numPr>
                <w:ilvl w:val="1"/>
                <w:numId w:val="3"/>
              </w:numPr>
              <w:spacing w:before="0" w:after="0"/>
              <w:rPr>
                <w:rFonts w:cstheme="minorHAnsi"/>
                <w:bCs/>
                <w:color w:val="auto"/>
                <w:sz w:val="20"/>
              </w:rPr>
            </w:pPr>
            <w:r>
              <w:rPr>
                <w:rFonts w:cstheme="minorHAnsi"/>
                <w:bCs/>
                <w:color w:val="auto"/>
                <w:sz w:val="20"/>
              </w:rPr>
              <w:t xml:space="preserve">URL </w:t>
            </w:r>
            <w:r w:rsidR="003E26AC">
              <w:rPr>
                <w:rFonts w:cstheme="minorHAnsi"/>
                <w:bCs/>
                <w:color w:val="auto"/>
                <w:sz w:val="20"/>
              </w:rPr>
              <w:t>– www.AnkenyXtremeSoftball.com</w:t>
            </w:r>
          </w:p>
        </w:tc>
      </w:tr>
      <w:tr w:rsidR="00134A52" w:rsidRPr="00B823D0" w14:paraId="0BFC41DB" w14:textId="77777777" w:rsidTr="00E103A1">
        <w:tblPrEx>
          <w:tblLook w:val="04A0" w:firstRow="1" w:lastRow="0" w:firstColumn="1" w:lastColumn="0" w:noHBand="0" w:noVBand="1"/>
        </w:tblPrEx>
        <w:trPr>
          <w:trHeight w:val="195"/>
        </w:trPr>
        <w:tc>
          <w:tcPr>
            <w:tcW w:w="914" w:type="pct"/>
          </w:tcPr>
          <w:p w14:paraId="26FA50B8" w14:textId="4F8B2079" w:rsidR="00134A52" w:rsidRDefault="00134A52" w:rsidP="00E103A1">
            <w:pPr>
              <w:spacing w:before="0" w:after="0"/>
              <w:contextualSpacing/>
              <w:rPr>
                <w:rFonts w:cstheme="minorHAnsi"/>
                <w:b/>
                <w:color w:val="auto"/>
                <w:sz w:val="20"/>
              </w:rPr>
            </w:pPr>
            <w:r>
              <w:rPr>
                <w:rFonts w:cstheme="minorHAnsi"/>
                <w:b/>
                <w:color w:val="auto"/>
                <w:sz w:val="20"/>
              </w:rPr>
              <w:t>AGSA Calendar</w:t>
            </w:r>
          </w:p>
        </w:tc>
        <w:tc>
          <w:tcPr>
            <w:tcW w:w="4086" w:type="pct"/>
          </w:tcPr>
          <w:p w14:paraId="6BF75EC9" w14:textId="5E1795F5" w:rsidR="00134A52" w:rsidRDefault="00134A52" w:rsidP="00E103A1">
            <w:pPr>
              <w:pStyle w:val="ListParagraph"/>
              <w:numPr>
                <w:ilvl w:val="0"/>
                <w:numId w:val="3"/>
              </w:numPr>
              <w:spacing w:before="0" w:after="0"/>
              <w:rPr>
                <w:rFonts w:cstheme="minorHAnsi"/>
                <w:bCs/>
                <w:color w:val="auto"/>
                <w:sz w:val="20"/>
              </w:rPr>
            </w:pPr>
            <w:r>
              <w:rPr>
                <w:rFonts w:cstheme="minorHAnsi"/>
                <w:bCs/>
                <w:color w:val="auto"/>
                <w:sz w:val="20"/>
              </w:rPr>
              <w:t xml:space="preserve">Review and Update </w:t>
            </w:r>
            <w:r w:rsidR="00B56E98">
              <w:rPr>
                <w:rFonts w:cstheme="minorHAnsi"/>
                <w:bCs/>
                <w:color w:val="auto"/>
                <w:sz w:val="20"/>
              </w:rPr>
              <w:t xml:space="preserve">– tryouts will be end of June.  </w:t>
            </w:r>
          </w:p>
        </w:tc>
      </w:tr>
      <w:tr w:rsidR="00134A52" w:rsidRPr="00B823D0" w14:paraId="7D5507E9" w14:textId="77777777" w:rsidTr="00E103A1">
        <w:tblPrEx>
          <w:tblLook w:val="04A0" w:firstRow="1" w:lastRow="0" w:firstColumn="1" w:lastColumn="0" w:noHBand="0" w:noVBand="1"/>
        </w:tblPrEx>
        <w:trPr>
          <w:trHeight w:val="195"/>
        </w:trPr>
        <w:tc>
          <w:tcPr>
            <w:tcW w:w="914" w:type="pct"/>
          </w:tcPr>
          <w:p w14:paraId="78332B98" w14:textId="7DE6EFBF" w:rsidR="00134A52" w:rsidRDefault="00134A52" w:rsidP="00E103A1">
            <w:pPr>
              <w:spacing w:before="0" w:after="0"/>
              <w:contextualSpacing/>
              <w:rPr>
                <w:rFonts w:cstheme="minorHAnsi"/>
                <w:b/>
                <w:color w:val="auto"/>
                <w:sz w:val="20"/>
              </w:rPr>
            </w:pPr>
            <w:r>
              <w:rPr>
                <w:rFonts w:cstheme="minorHAnsi"/>
                <w:b/>
                <w:color w:val="auto"/>
                <w:sz w:val="20"/>
              </w:rPr>
              <w:lastRenderedPageBreak/>
              <w:t>President’s Newsletter</w:t>
            </w:r>
          </w:p>
        </w:tc>
        <w:tc>
          <w:tcPr>
            <w:tcW w:w="4086" w:type="pct"/>
          </w:tcPr>
          <w:p w14:paraId="021F1429" w14:textId="768C2924" w:rsidR="00134A52" w:rsidRPr="00FB7DBD" w:rsidRDefault="00134A52" w:rsidP="00E103A1">
            <w:pPr>
              <w:pStyle w:val="ListParagraph"/>
              <w:numPr>
                <w:ilvl w:val="0"/>
                <w:numId w:val="3"/>
              </w:numPr>
              <w:spacing w:before="0" w:after="0"/>
              <w:rPr>
                <w:rFonts w:cstheme="minorHAnsi"/>
                <w:bCs/>
                <w:color w:val="auto"/>
                <w:sz w:val="20"/>
              </w:rPr>
            </w:pPr>
            <w:r>
              <w:rPr>
                <w:rFonts w:cstheme="minorHAnsi"/>
                <w:bCs/>
                <w:color w:val="auto"/>
                <w:sz w:val="20"/>
              </w:rPr>
              <w:t>Items to include</w:t>
            </w:r>
            <w:r w:rsidR="00AF5F36">
              <w:rPr>
                <w:rFonts w:cstheme="minorHAnsi"/>
                <w:bCs/>
                <w:color w:val="auto"/>
                <w:sz w:val="20"/>
              </w:rPr>
              <w:t xml:space="preserve"> – deadline for Scholarship 5/1. Road closures around PTSC. Fundraiser update to announce winners. Sponsorship opportunities. Link AGSA Swap page.</w:t>
            </w:r>
          </w:p>
        </w:tc>
      </w:tr>
      <w:tr w:rsidR="00787C88" w:rsidRPr="00B823D0" w14:paraId="7305FE4F" w14:textId="77777777" w:rsidTr="00E103A1">
        <w:tblPrEx>
          <w:tblLook w:val="04A0" w:firstRow="1" w:lastRow="0" w:firstColumn="1" w:lastColumn="0" w:noHBand="0" w:noVBand="1"/>
        </w:tblPrEx>
        <w:trPr>
          <w:trHeight w:val="195"/>
        </w:trPr>
        <w:tc>
          <w:tcPr>
            <w:tcW w:w="914" w:type="pct"/>
          </w:tcPr>
          <w:p w14:paraId="1939C66D" w14:textId="77777777" w:rsidR="00787C88" w:rsidRDefault="00787C88" w:rsidP="00E103A1">
            <w:pPr>
              <w:spacing w:before="0" w:after="0"/>
              <w:contextualSpacing/>
              <w:rPr>
                <w:rFonts w:cstheme="minorHAnsi"/>
                <w:b/>
                <w:color w:val="auto"/>
                <w:sz w:val="20"/>
              </w:rPr>
            </w:pPr>
            <w:r>
              <w:rPr>
                <w:rFonts w:cstheme="minorHAnsi"/>
                <w:b/>
                <w:color w:val="auto"/>
                <w:sz w:val="20"/>
              </w:rPr>
              <w:t>End of Meeting</w:t>
            </w:r>
          </w:p>
          <w:p w14:paraId="698AF9C2" w14:textId="4D3F165F" w:rsidR="00787C88" w:rsidRDefault="00787C88" w:rsidP="00E103A1">
            <w:pPr>
              <w:spacing w:before="0" w:after="0"/>
              <w:contextualSpacing/>
              <w:rPr>
                <w:rFonts w:cstheme="minorHAnsi"/>
                <w:b/>
                <w:color w:val="auto"/>
                <w:sz w:val="20"/>
              </w:rPr>
            </w:pPr>
            <w:r>
              <w:rPr>
                <w:rFonts w:cstheme="minorHAnsi"/>
                <w:b/>
                <w:color w:val="auto"/>
                <w:sz w:val="20"/>
              </w:rPr>
              <w:t xml:space="preserve">Time: </w:t>
            </w:r>
            <w:r w:rsidR="00AF5F36">
              <w:rPr>
                <w:rFonts w:cstheme="minorHAnsi"/>
                <w:b/>
                <w:color w:val="auto"/>
                <w:sz w:val="20"/>
              </w:rPr>
              <w:t>8:12pm</w:t>
            </w:r>
          </w:p>
        </w:tc>
        <w:tc>
          <w:tcPr>
            <w:tcW w:w="4086" w:type="pct"/>
          </w:tcPr>
          <w:p w14:paraId="139C6CC8" w14:textId="23DEFBA6" w:rsidR="00787C88" w:rsidRDefault="00AF5F36" w:rsidP="00E103A1">
            <w:pPr>
              <w:pStyle w:val="ListParagraph"/>
              <w:numPr>
                <w:ilvl w:val="0"/>
                <w:numId w:val="3"/>
              </w:numPr>
              <w:spacing w:before="0" w:after="0"/>
              <w:rPr>
                <w:rFonts w:cstheme="minorHAnsi"/>
                <w:bCs/>
                <w:color w:val="auto"/>
                <w:sz w:val="20"/>
              </w:rPr>
            </w:pPr>
            <w:r>
              <w:rPr>
                <w:rFonts w:cstheme="minorHAnsi"/>
                <w:bCs/>
                <w:color w:val="auto"/>
                <w:sz w:val="20"/>
              </w:rPr>
              <w:t xml:space="preserve">James Crosby </w:t>
            </w:r>
            <w:r w:rsidR="00B56E98">
              <w:rPr>
                <w:rFonts w:cstheme="minorHAnsi"/>
                <w:bCs/>
                <w:color w:val="auto"/>
                <w:sz w:val="20"/>
              </w:rPr>
              <w:t>m</w:t>
            </w:r>
            <w:r w:rsidR="007E6308">
              <w:rPr>
                <w:rFonts w:cstheme="minorHAnsi"/>
                <w:bCs/>
                <w:color w:val="auto"/>
                <w:sz w:val="20"/>
              </w:rPr>
              <w:t>ade a motion to adjourn meeting. 2</w:t>
            </w:r>
            <w:r w:rsidR="007E6308" w:rsidRPr="007E6308">
              <w:rPr>
                <w:rFonts w:cstheme="minorHAnsi"/>
                <w:bCs/>
                <w:color w:val="auto"/>
                <w:sz w:val="20"/>
                <w:vertAlign w:val="superscript"/>
              </w:rPr>
              <w:t>nd</w:t>
            </w:r>
            <w:r w:rsidR="007E6308">
              <w:rPr>
                <w:rFonts w:cstheme="minorHAnsi"/>
                <w:bCs/>
                <w:color w:val="auto"/>
                <w:sz w:val="20"/>
              </w:rPr>
              <w:t xml:space="preserve"> by </w:t>
            </w:r>
            <w:r>
              <w:rPr>
                <w:rFonts w:cstheme="minorHAnsi"/>
                <w:bCs/>
                <w:color w:val="auto"/>
                <w:sz w:val="20"/>
              </w:rPr>
              <w:t xml:space="preserve">Erin Kean. </w:t>
            </w:r>
            <w:r w:rsidR="007E6308">
              <w:rPr>
                <w:rFonts w:cstheme="minorHAnsi"/>
                <w:bCs/>
                <w:color w:val="auto"/>
                <w:sz w:val="20"/>
              </w:rPr>
              <w:t>Motion approved.</w:t>
            </w:r>
          </w:p>
        </w:tc>
      </w:tr>
    </w:tbl>
    <w:p w14:paraId="538A58D6" w14:textId="3CC1D157" w:rsidR="0038011E" w:rsidRPr="00B823D0" w:rsidRDefault="00777A66" w:rsidP="00777A66">
      <w:pPr>
        <w:jc w:val="center"/>
        <w:rPr>
          <w:rFonts w:cstheme="minorHAnsi"/>
          <w:b/>
          <w:color w:val="auto"/>
          <w:szCs w:val="22"/>
        </w:rPr>
      </w:pPr>
      <w:r w:rsidRPr="00D77059">
        <w:rPr>
          <w:rFonts w:cstheme="minorHAnsi"/>
          <w:bCs/>
          <w:color w:val="auto"/>
          <w:sz w:val="20"/>
        </w:rPr>
        <w:t>Next General Board Meeting:</w:t>
      </w:r>
      <w:r w:rsidR="001B6996">
        <w:rPr>
          <w:rFonts w:cstheme="minorHAnsi"/>
          <w:bCs/>
          <w:color w:val="auto"/>
          <w:sz w:val="20"/>
        </w:rPr>
        <w:t xml:space="preserve"> </w:t>
      </w:r>
      <w:r w:rsidR="002A333D">
        <w:rPr>
          <w:rFonts w:cstheme="minorHAnsi"/>
          <w:b/>
          <w:color w:val="auto"/>
          <w:sz w:val="20"/>
        </w:rPr>
        <w:t xml:space="preserve">Monday, </w:t>
      </w:r>
      <w:r w:rsidR="003E26AC">
        <w:rPr>
          <w:rFonts w:cstheme="minorHAnsi"/>
          <w:b/>
          <w:color w:val="auto"/>
          <w:sz w:val="20"/>
        </w:rPr>
        <w:t>May 8</w:t>
      </w:r>
      <w:r w:rsidR="00880C05">
        <w:rPr>
          <w:rFonts w:cstheme="minorHAnsi"/>
          <w:b/>
          <w:color w:val="auto"/>
          <w:sz w:val="20"/>
        </w:rPr>
        <w:t xml:space="preserve">, </w:t>
      </w:r>
      <w:r w:rsidR="002A333D">
        <w:rPr>
          <w:rFonts w:cstheme="minorHAnsi"/>
          <w:b/>
          <w:color w:val="auto"/>
          <w:sz w:val="20"/>
        </w:rPr>
        <w:t>202</w:t>
      </w:r>
      <w:r w:rsidR="00467BE2">
        <w:rPr>
          <w:rFonts w:cstheme="minorHAnsi"/>
          <w:b/>
          <w:color w:val="auto"/>
          <w:sz w:val="20"/>
        </w:rPr>
        <w:t>3</w:t>
      </w:r>
      <w:r w:rsidR="002A333D">
        <w:rPr>
          <w:rFonts w:cstheme="minorHAnsi"/>
          <w:b/>
          <w:color w:val="auto"/>
          <w:sz w:val="20"/>
        </w:rPr>
        <w:t xml:space="preserve"> -</w:t>
      </w:r>
      <w:r w:rsidR="00135B43">
        <w:rPr>
          <w:rFonts w:cstheme="minorHAnsi"/>
          <w:b/>
          <w:color w:val="auto"/>
          <w:sz w:val="20"/>
        </w:rPr>
        <w:t xml:space="preserve"> </w:t>
      </w:r>
      <w:r w:rsidR="002A333D">
        <w:rPr>
          <w:rFonts w:cstheme="minorHAnsi"/>
          <w:b/>
          <w:color w:val="auto"/>
          <w:sz w:val="20"/>
        </w:rPr>
        <w:t>7p</w:t>
      </w:r>
      <w:r w:rsidR="002A3D5F">
        <w:rPr>
          <w:rFonts w:cstheme="minorHAnsi"/>
          <w:b/>
          <w:color w:val="auto"/>
          <w:sz w:val="20"/>
        </w:rPr>
        <w:t xml:space="preserve">m @ </w:t>
      </w:r>
      <w:r w:rsidR="00467BE2">
        <w:rPr>
          <w:rFonts w:cstheme="minorHAnsi"/>
          <w:b/>
          <w:color w:val="auto"/>
          <w:sz w:val="20"/>
        </w:rPr>
        <w:t>PTSC</w:t>
      </w:r>
      <w:r w:rsidR="00031F76">
        <w:rPr>
          <w:rFonts w:cstheme="minorHAnsi"/>
          <w:b/>
          <w:color w:val="auto"/>
          <w:sz w:val="20"/>
        </w:rPr>
        <w:t xml:space="preserve"> Fieldhouse</w:t>
      </w:r>
    </w:p>
    <w:sectPr w:rsidR="0038011E" w:rsidRPr="00B823D0" w:rsidSect="008A0A2E">
      <w:footerReference w:type="default" r:id="rId9"/>
      <w:pgSz w:w="12240" w:h="15840"/>
      <w:pgMar w:top="576" w:right="576" w:bottom="576" w:left="576"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D4C4" w14:textId="77777777" w:rsidR="006A6401" w:rsidRDefault="006A6401" w:rsidP="00086558">
      <w:pPr>
        <w:spacing w:before="0" w:after="0" w:line="240" w:lineRule="auto"/>
      </w:pPr>
      <w:r>
        <w:separator/>
      </w:r>
    </w:p>
  </w:endnote>
  <w:endnote w:type="continuationSeparator" w:id="0">
    <w:p w14:paraId="0A261C04" w14:textId="77777777" w:rsidR="006A6401" w:rsidRDefault="006A6401" w:rsidP="000865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796901"/>
      <w:docPartObj>
        <w:docPartGallery w:val="Page Numbers (Bottom of Page)"/>
        <w:docPartUnique/>
      </w:docPartObj>
    </w:sdtPr>
    <w:sdtEndPr>
      <w:rPr>
        <w:noProof/>
      </w:rPr>
    </w:sdtEndPr>
    <w:sdtContent>
      <w:p w14:paraId="4548207B" w14:textId="77777777" w:rsidR="00086558" w:rsidRDefault="00086558" w:rsidP="00086558">
        <w:pPr>
          <w:pStyle w:val="Footer"/>
        </w:pPr>
        <w:r>
          <w:tab/>
        </w:r>
        <w:r>
          <w:tab/>
        </w:r>
        <w:r>
          <w:tab/>
        </w:r>
        <w:r>
          <w:fldChar w:fldCharType="begin"/>
        </w:r>
        <w:r>
          <w:instrText xml:space="preserve"> PAGE   \* MERGEFORMAT </w:instrText>
        </w:r>
        <w:r>
          <w:fldChar w:fldCharType="separate"/>
        </w:r>
        <w:r w:rsidR="00CA156E">
          <w:rPr>
            <w:noProof/>
          </w:rPr>
          <w:t>1</w:t>
        </w:r>
        <w:r>
          <w:rPr>
            <w:noProof/>
          </w:rPr>
          <w:fldChar w:fldCharType="end"/>
        </w:r>
      </w:p>
    </w:sdtContent>
  </w:sdt>
  <w:p w14:paraId="7B12F99A" w14:textId="77777777" w:rsidR="00086558" w:rsidRDefault="00086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4F8CC" w14:textId="77777777" w:rsidR="006A6401" w:rsidRDefault="006A6401" w:rsidP="00086558">
      <w:pPr>
        <w:spacing w:before="0" w:after="0" w:line="240" w:lineRule="auto"/>
      </w:pPr>
      <w:r>
        <w:separator/>
      </w:r>
    </w:p>
  </w:footnote>
  <w:footnote w:type="continuationSeparator" w:id="0">
    <w:p w14:paraId="0B0BB5FC" w14:textId="77777777" w:rsidR="006A6401" w:rsidRDefault="006A6401" w:rsidP="0008655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2161"/>
    <w:multiLevelType w:val="hybridMultilevel"/>
    <w:tmpl w:val="5FE0A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7120E"/>
    <w:multiLevelType w:val="hybridMultilevel"/>
    <w:tmpl w:val="B720D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C236D3"/>
    <w:multiLevelType w:val="hybridMultilevel"/>
    <w:tmpl w:val="FF10A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A10A6A"/>
    <w:multiLevelType w:val="hybridMultilevel"/>
    <w:tmpl w:val="F20C4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905CBD"/>
    <w:multiLevelType w:val="hybridMultilevel"/>
    <w:tmpl w:val="991EA5AA"/>
    <w:lvl w:ilvl="0" w:tplc="1BD2948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353758">
    <w:abstractNumId w:val="3"/>
  </w:num>
  <w:num w:numId="2" w16cid:durableId="1597903352">
    <w:abstractNumId w:val="1"/>
  </w:num>
  <w:num w:numId="3" w16cid:durableId="786003576">
    <w:abstractNumId w:val="2"/>
  </w:num>
  <w:num w:numId="4" w16cid:durableId="1473257811">
    <w:abstractNumId w:val="0"/>
  </w:num>
  <w:num w:numId="5" w16cid:durableId="55751574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DB"/>
    <w:rsid w:val="000048AA"/>
    <w:rsid w:val="00010BCC"/>
    <w:rsid w:val="00014B95"/>
    <w:rsid w:val="00016A52"/>
    <w:rsid w:val="00031F76"/>
    <w:rsid w:val="0003373E"/>
    <w:rsid w:val="00036399"/>
    <w:rsid w:val="0003664D"/>
    <w:rsid w:val="00040477"/>
    <w:rsid w:val="000523DA"/>
    <w:rsid w:val="0006281C"/>
    <w:rsid w:val="00066065"/>
    <w:rsid w:val="000728A2"/>
    <w:rsid w:val="00073E5F"/>
    <w:rsid w:val="00076E95"/>
    <w:rsid w:val="000811B8"/>
    <w:rsid w:val="00084676"/>
    <w:rsid w:val="00086558"/>
    <w:rsid w:val="000922E5"/>
    <w:rsid w:val="000945FD"/>
    <w:rsid w:val="00096FDC"/>
    <w:rsid w:val="000A0053"/>
    <w:rsid w:val="000A77F3"/>
    <w:rsid w:val="000C0135"/>
    <w:rsid w:val="000C43A7"/>
    <w:rsid w:val="000C7229"/>
    <w:rsid w:val="000D0B97"/>
    <w:rsid w:val="000D629E"/>
    <w:rsid w:val="000E060D"/>
    <w:rsid w:val="000F0B89"/>
    <w:rsid w:val="0011212F"/>
    <w:rsid w:val="0012037E"/>
    <w:rsid w:val="00120E46"/>
    <w:rsid w:val="0013101A"/>
    <w:rsid w:val="00134A52"/>
    <w:rsid w:val="00135656"/>
    <w:rsid w:val="00135B43"/>
    <w:rsid w:val="0013678F"/>
    <w:rsid w:val="001434A5"/>
    <w:rsid w:val="00144DAA"/>
    <w:rsid w:val="00144F71"/>
    <w:rsid w:val="00147DD2"/>
    <w:rsid w:val="0015265E"/>
    <w:rsid w:val="00152C5A"/>
    <w:rsid w:val="00153934"/>
    <w:rsid w:val="00166F5A"/>
    <w:rsid w:val="00170B1D"/>
    <w:rsid w:val="00171FE5"/>
    <w:rsid w:val="001829D0"/>
    <w:rsid w:val="0018599F"/>
    <w:rsid w:val="0018705C"/>
    <w:rsid w:val="00193140"/>
    <w:rsid w:val="001B5C05"/>
    <w:rsid w:val="001B674A"/>
    <w:rsid w:val="001B6996"/>
    <w:rsid w:val="001B6A1D"/>
    <w:rsid w:val="001C113D"/>
    <w:rsid w:val="001C407A"/>
    <w:rsid w:val="001D1C06"/>
    <w:rsid w:val="001E27FB"/>
    <w:rsid w:val="001E5F47"/>
    <w:rsid w:val="001F0B51"/>
    <w:rsid w:val="001F1F94"/>
    <w:rsid w:val="001F50AC"/>
    <w:rsid w:val="001F6DDC"/>
    <w:rsid w:val="00202829"/>
    <w:rsid w:val="002052D1"/>
    <w:rsid w:val="002071AF"/>
    <w:rsid w:val="00212025"/>
    <w:rsid w:val="00213E15"/>
    <w:rsid w:val="002142CE"/>
    <w:rsid w:val="00214BCA"/>
    <w:rsid w:val="002155B7"/>
    <w:rsid w:val="002262C6"/>
    <w:rsid w:val="00233257"/>
    <w:rsid w:val="00233258"/>
    <w:rsid w:val="002453E1"/>
    <w:rsid w:val="00245FEE"/>
    <w:rsid w:val="00257EA9"/>
    <w:rsid w:val="00265216"/>
    <w:rsid w:val="00266121"/>
    <w:rsid w:val="00267F07"/>
    <w:rsid w:val="002705DB"/>
    <w:rsid w:val="00273C6F"/>
    <w:rsid w:val="00284EDB"/>
    <w:rsid w:val="00296D13"/>
    <w:rsid w:val="002A333D"/>
    <w:rsid w:val="002A3D5F"/>
    <w:rsid w:val="002B54A3"/>
    <w:rsid w:val="002B7922"/>
    <w:rsid w:val="002C17E7"/>
    <w:rsid w:val="002C1EA7"/>
    <w:rsid w:val="002C5572"/>
    <w:rsid w:val="002C5EF0"/>
    <w:rsid w:val="002C70FE"/>
    <w:rsid w:val="002E4F36"/>
    <w:rsid w:val="002F3C9B"/>
    <w:rsid w:val="00304C58"/>
    <w:rsid w:val="00320A47"/>
    <w:rsid w:val="003212A1"/>
    <w:rsid w:val="003258CD"/>
    <w:rsid w:val="00331494"/>
    <w:rsid w:val="0033155B"/>
    <w:rsid w:val="00335457"/>
    <w:rsid w:val="00341DB6"/>
    <w:rsid w:val="00342573"/>
    <w:rsid w:val="00345D9C"/>
    <w:rsid w:val="00346A03"/>
    <w:rsid w:val="00353810"/>
    <w:rsid w:val="003550EA"/>
    <w:rsid w:val="00372996"/>
    <w:rsid w:val="00373B57"/>
    <w:rsid w:val="0038011E"/>
    <w:rsid w:val="00380A65"/>
    <w:rsid w:val="0038385F"/>
    <w:rsid w:val="003841AE"/>
    <w:rsid w:val="00386555"/>
    <w:rsid w:val="0039172B"/>
    <w:rsid w:val="0039240A"/>
    <w:rsid w:val="0039664D"/>
    <w:rsid w:val="00396B04"/>
    <w:rsid w:val="003B72A2"/>
    <w:rsid w:val="003C79A3"/>
    <w:rsid w:val="003D2272"/>
    <w:rsid w:val="003D5362"/>
    <w:rsid w:val="003E26AC"/>
    <w:rsid w:val="004021F4"/>
    <w:rsid w:val="00412D3B"/>
    <w:rsid w:val="00422135"/>
    <w:rsid w:val="00426C27"/>
    <w:rsid w:val="00433174"/>
    <w:rsid w:val="004361F7"/>
    <w:rsid w:val="00436457"/>
    <w:rsid w:val="00436DAA"/>
    <w:rsid w:val="004441F6"/>
    <w:rsid w:val="0045238F"/>
    <w:rsid w:val="00452FB5"/>
    <w:rsid w:val="004552C0"/>
    <w:rsid w:val="00455C66"/>
    <w:rsid w:val="00456850"/>
    <w:rsid w:val="00467BE2"/>
    <w:rsid w:val="00470A35"/>
    <w:rsid w:val="0047269A"/>
    <w:rsid w:val="00482158"/>
    <w:rsid w:val="00484D8F"/>
    <w:rsid w:val="004858F9"/>
    <w:rsid w:val="00486A04"/>
    <w:rsid w:val="004950A2"/>
    <w:rsid w:val="004A035A"/>
    <w:rsid w:val="004A427E"/>
    <w:rsid w:val="004A4D56"/>
    <w:rsid w:val="004B0A54"/>
    <w:rsid w:val="004B11D9"/>
    <w:rsid w:val="004B42BD"/>
    <w:rsid w:val="004B66DA"/>
    <w:rsid w:val="004D0D41"/>
    <w:rsid w:val="004D4043"/>
    <w:rsid w:val="004E003F"/>
    <w:rsid w:val="004E7141"/>
    <w:rsid w:val="004F0163"/>
    <w:rsid w:val="004F0AAC"/>
    <w:rsid w:val="004F1974"/>
    <w:rsid w:val="004F46B0"/>
    <w:rsid w:val="00503E0A"/>
    <w:rsid w:val="0050517B"/>
    <w:rsid w:val="00512879"/>
    <w:rsid w:val="005147DF"/>
    <w:rsid w:val="00531A0C"/>
    <w:rsid w:val="0053551C"/>
    <w:rsid w:val="00544C9E"/>
    <w:rsid w:val="00554D32"/>
    <w:rsid w:val="00563602"/>
    <w:rsid w:val="005757DE"/>
    <w:rsid w:val="00580E54"/>
    <w:rsid w:val="00584D66"/>
    <w:rsid w:val="00584E66"/>
    <w:rsid w:val="00592EC2"/>
    <w:rsid w:val="00597498"/>
    <w:rsid w:val="005A1216"/>
    <w:rsid w:val="005A3D49"/>
    <w:rsid w:val="005B0354"/>
    <w:rsid w:val="005B0387"/>
    <w:rsid w:val="005B0E4C"/>
    <w:rsid w:val="005E051B"/>
    <w:rsid w:val="005E058B"/>
    <w:rsid w:val="005E3EA6"/>
    <w:rsid w:val="005E6FD2"/>
    <w:rsid w:val="005F5D88"/>
    <w:rsid w:val="005F6D70"/>
    <w:rsid w:val="0060774E"/>
    <w:rsid w:val="00620A55"/>
    <w:rsid w:val="006212B3"/>
    <w:rsid w:val="006426E5"/>
    <w:rsid w:val="00660D9A"/>
    <w:rsid w:val="00663074"/>
    <w:rsid w:val="00664191"/>
    <w:rsid w:val="00667417"/>
    <w:rsid w:val="00670B95"/>
    <w:rsid w:val="00681933"/>
    <w:rsid w:val="00690BFA"/>
    <w:rsid w:val="00692329"/>
    <w:rsid w:val="00692B99"/>
    <w:rsid w:val="006A2096"/>
    <w:rsid w:val="006A2509"/>
    <w:rsid w:val="006A6401"/>
    <w:rsid w:val="006B7430"/>
    <w:rsid w:val="006D46F3"/>
    <w:rsid w:val="006D7CAB"/>
    <w:rsid w:val="006E1796"/>
    <w:rsid w:val="006E4F13"/>
    <w:rsid w:val="006F439F"/>
    <w:rsid w:val="007008BF"/>
    <w:rsid w:val="00701E80"/>
    <w:rsid w:val="00705219"/>
    <w:rsid w:val="00707B73"/>
    <w:rsid w:val="00710755"/>
    <w:rsid w:val="00711A3E"/>
    <w:rsid w:val="00714631"/>
    <w:rsid w:val="0071730A"/>
    <w:rsid w:val="00717ABA"/>
    <w:rsid w:val="00722948"/>
    <w:rsid w:val="0072318A"/>
    <w:rsid w:val="00723958"/>
    <w:rsid w:val="00732495"/>
    <w:rsid w:val="007354E2"/>
    <w:rsid w:val="00741709"/>
    <w:rsid w:val="00743B94"/>
    <w:rsid w:val="007570B7"/>
    <w:rsid w:val="00757D03"/>
    <w:rsid w:val="00760A94"/>
    <w:rsid w:val="007611F7"/>
    <w:rsid w:val="00767AF8"/>
    <w:rsid w:val="00770230"/>
    <w:rsid w:val="00776F27"/>
    <w:rsid w:val="00777A66"/>
    <w:rsid w:val="0078006D"/>
    <w:rsid w:val="00784922"/>
    <w:rsid w:val="00787C88"/>
    <w:rsid w:val="00790DDD"/>
    <w:rsid w:val="007A66F6"/>
    <w:rsid w:val="007B03CA"/>
    <w:rsid w:val="007B5A34"/>
    <w:rsid w:val="007B72C7"/>
    <w:rsid w:val="007D13DE"/>
    <w:rsid w:val="007D2E2F"/>
    <w:rsid w:val="007D430D"/>
    <w:rsid w:val="007D5F5C"/>
    <w:rsid w:val="007E24DD"/>
    <w:rsid w:val="007E49A3"/>
    <w:rsid w:val="007E6308"/>
    <w:rsid w:val="007F586D"/>
    <w:rsid w:val="007F59D5"/>
    <w:rsid w:val="00801CC9"/>
    <w:rsid w:val="00807B1C"/>
    <w:rsid w:val="008101BA"/>
    <w:rsid w:val="00812B0F"/>
    <w:rsid w:val="008131BA"/>
    <w:rsid w:val="00817030"/>
    <w:rsid w:val="008233ED"/>
    <w:rsid w:val="00826DF8"/>
    <w:rsid w:val="00831D87"/>
    <w:rsid w:val="00833EDB"/>
    <w:rsid w:val="0083717C"/>
    <w:rsid w:val="00837E09"/>
    <w:rsid w:val="008449A5"/>
    <w:rsid w:val="00855EF2"/>
    <w:rsid w:val="008560DD"/>
    <w:rsid w:val="00861F9B"/>
    <w:rsid w:val="00863A19"/>
    <w:rsid w:val="00875C2E"/>
    <w:rsid w:val="00880C05"/>
    <w:rsid w:val="00883454"/>
    <w:rsid w:val="008A0A2E"/>
    <w:rsid w:val="008A54F2"/>
    <w:rsid w:val="008A7308"/>
    <w:rsid w:val="008B14E8"/>
    <w:rsid w:val="008B7CF7"/>
    <w:rsid w:val="008C2FCC"/>
    <w:rsid w:val="008C3E23"/>
    <w:rsid w:val="008C64E8"/>
    <w:rsid w:val="008C6972"/>
    <w:rsid w:val="008D20D6"/>
    <w:rsid w:val="008D69E1"/>
    <w:rsid w:val="008D7E01"/>
    <w:rsid w:val="008F2095"/>
    <w:rsid w:val="008F4305"/>
    <w:rsid w:val="00901F73"/>
    <w:rsid w:val="00921674"/>
    <w:rsid w:val="00922114"/>
    <w:rsid w:val="00922F04"/>
    <w:rsid w:val="00931F4A"/>
    <w:rsid w:val="00935037"/>
    <w:rsid w:val="009376E2"/>
    <w:rsid w:val="009403AE"/>
    <w:rsid w:val="00943930"/>
    <w:rsid w:val="009457E6"/>
    <w:rsid w:val="0094683B"/>
    <w:rsid w:val="00953B38"/>
    <w:rsid w:val="00965A4A"/>
    <w:rsid w:val="00993B8D"/>
    <w:rsid w:val="00994E1B"/>
    <w:rsid w:val="009A33ED"/>
    <w:rsid w:val="009A5578"/>
    <w:rsid w:val="009B0B9A"/>
    <w:rsid w:val="009C226C"/>
    <w:rsid w:val="009C754A"/>
    <w:rsid w:val="009D1741"/>
    <w:rsid w:val="009E1F10"/>
    <w:rsid w:val="009E221A"/>
    <w:rsid w:val="009E437E"/>
    <w:rsid w:val="009E59C8"/>
    <w:rsid w:val="009F004A"/>
    <w:rsid w:val="009F3027"/>
    <w:rsid w:val="009F69A0"/>
    <w:rsid w:val="00A01C7A"/>
    <w:rsid w:val="00A12D55"/>
    <w:rsid w:val="00A1335A"/>
    <w:rsid w:val="00A23622"/>
    <w:rsid w:val="00A35F0E"/>
    <w:rsid w:val="00A4142F"/>
    <w:rsid w:val="00A4250E"/>
    <w:rsid w:val="00A50CF4"/>
    <w:rsid w:val="00A5214F"/>
    <w:rsid w:val="00A5351F"/>
    <w:rsid w:val="00A55E39"/>
    <w:rsid w:val="00A72022"/>
    <w:rsid w:val="00A770CB"/>
    <w:rsid w:val="00A8169E"/>
    <w:rsid w:val="00A90BD4"/>
    <w:rsid w:val="00A92B47"/>
    <w:rsid w:val="00AB35F5"/>
    <w:rsid w:val="00AB4B96"/>
    <w:rsid w:val="00AC2396"/>
    <w:rsid w:val="00AC386D"/>
    <w:rsid w:val="00AD0C1A"/>
    <w:rsid w:val="00AD0CD4"/>
    <w:rsid w:val="00AD1E03"/>
    <w:rsid w:val="00AD7125"/>
    <w:rsid w:val="00AD7424"/>
    <w:rsid w:val="00AE0A24"/>
    <w:rsid w:val="00AE3614"/>
    <w:rsid w:val="00AE387B"/>
    <w:rsid w:val="00AE59A7"/>
    <w:rsid w:val="00AF5F36"/>
    <w:rsid w:val="00AF6CCD"/>
    <w:rsid w:val="00B021CB"/>
    <w:rsid w:val="00B12FD9"/>
    <w:rsid w:val="00B140DF"/>
    <w:rsid w:val="00B21FDA"/>
    <w:rsid w:val="00B24A77"/>
    <w:rsid w:val="00B27252"/>
    <w:rsid w:val="00B319C4"/>
    <w:rsid w:val="00B421AA"/>
    <w:rsid w:val="00B4552E"/>
    <w:rsid w:val="00B56E98"/>
    <w:rsid w:val="00B70C8C"/>
    <w:rsid w:val="00B71350"/>
    <w:rsid w:val="00B823D0"/>
    <w:rsid w:val="00B8482E"/>
    <w:rsid w:val="00B91A02"/>
    <w:rsid w:val="00B92098"/>
    <w:rsid w:val="00B92ABB"/>
    <w:rsid w:val="00B96431"/>
    <w:rsid w:val="00BA38A5"/>
    <w:rsid w:val="00BA465B"/>
    <w:rsid w:val="00BB7113"/>
    <w:rsid w:val="00BC12C1"/>
    <w:rsid w:val="00BC47FF"/>
    <w:rsid w:val="00BC48EA"/>
    <w:rsid w:val="00BC49A0"/>
    <w:rsid w:val="00BC7576"/>
    <w:rsid w:val="00BC7F5A"/>
    <w:rsid w:val="00BE52D2"/>
    <w:rsid w:val="00BE57E3"/>
    <w:rsid w:val="00BE6C8F"/>
    <w:rsid w:val="00BF1B08"/>
    <w:rsid w:val="00C02802"/>
    <w:rsid w:val="00C04F05"/>
    <w:rsid w:val="00C36C14"/>
    <w:rsid w:val="00C64FC5"/>
    <w:rsid w:val="00C75F90"/>
    <w:rsid w:val="00C80A5C"/>
    <w:rsid w:val="00C81831"/>
    <w:rsid w:val="00C86903"/>
    <w:rsid w:val="00CA125F"/>
    <w:rsid w:val="00CA156E"/>
    <w:rsid w:val="00CA7257"/>
    <w:rsid w:val="00CA73D2"/>
    <w:rsid w:val="00CB588C"/>
    <w:rsid w:val="00CC13EF"/>
    <w:rsid w:val="00CC199E"/>
    <w:rsid w:val="00CC2B08"/>
    <w:rsid w:val="00CD3DBA"/>
    <w:rsid w:val="00CE225D"/>
    <w:rsid w:val="00CF19A4"/>
    <w:rsid w:val="00D05168"/>
    <w:rsid w:val="00D0544A"/>
    <w:rsid w:val="00D13413"/>
    <w:rsid w:val="00D13603"/>
    <w:rsid w:val="00D20A92"/>
    <w:rsid w:val="00D22569"/>
    <w:rsid w:val="00D418AB"/>
    <w:rsid w:val="00D53605"/>
    <w:rsid w:val="00D57776"/>
    <w:rsid w:val="00D57E09"/>
    <w:rsid w:val="00D671B0"/>
    <w:rsid w:val="00D70128"/>
    <w:rsid w:val="00D77059"/>
    <w:rsid w:val="00D8249A"/>
    <w:rsid w:val="00D824AC"/>
    <w:rsid w:val="00D95B36"/>
    <w:rsid w:val="00DA257A"/>
    <w:rsid w:val="00DC5483"/>
    <w:rsid w:val="00DD536C"/>
    <w:rsid w:val="00DD546B"/>
    <w:rsid w:val="00DE3A2D"/>
    <w:rsid w:val="00DE6C1F"/>
    <w:rsid w:val="00E115DB"/>
    <w:rsid w:val="00E23D3D"/>
    <w:rsid w:val="00E26CDB"/>
    <w:rsid w:val="00E272BB"/>
    <w:rsid w:val="00E51820"/>
    <w:rsid w:val="00E5518A"/>
    <w:rsid w:val="00E65910"/>
    <w:rsid w:val="00E70DB1"/>
    <w:rsid w:val="00E75FBB"/>
    <w:rsid w:val="00E81805"/>
    <w:rsid w:val="00E829A6"/>
    <w:rsid w:val="00E96768"/>
    <w:rsid w:val="00E97CA4"/>
    <w:rsid w:val="00EA0A19"/>
    <w:rsid w:val="00EA72CF"/>
    <w:rsid w:val="00EB4995"/>
    <w:rsid w:val="00EB7817"/>
    <w:rsid w:val="00EB7C43"/>
    <w:rsid w:val="00EB7E60"/>
    <w:rsid w:val="00ED017C"/>
    <w:rsid w:val="00ED3DE2"/>
    <w:rsid w:val="00ED53CB"/>
    <w:rsid w:val="00EE3C62"/>
    <w:rsid w:val="00EE758A"/>
    <w:rsid w:val="00EF3114"/>
    <w:rsid w:val="00EF3614"/>
    <w:rsid w:val="00EF6886"/>
    <w:rsid w:val="00EF6F15"/>
    <w:rsid w:val="00F012C7"/>
    <w:rsid w:val="00F03C4C"/>
    <w:rsid w:val="00F220C8"/>
    <w:rsid w:val="00F23B51"/>
    <w:rsid w:val="00F249D5"/>
    <w:rsid w:val="00F315A4"/>
    <w:rsid w:val="00F35652"/>
    <w:rsid w:val="00F42729"/>
    <w:rsid w:val="00F4599E"/>
    <w:rsid w:val="00F4616C"/>
    <w:rsid w:val="00F533F7"/>
    <w:rsid w:val="00F571C2"/>
    <w:rsid w:val="00F629D2"/>
    <w:rsid w:val="00F64243"/>
    <w:rsid w:val="00F64472"/>
    <w:rsid w:val="00F66D2B"/>
    <w:rsid w:val="00F716D4"/>
    <w:rsid w:val="00F74197"/>
    <w:rsid w:val="00F770E0"/>
    <w:rsid w:val="00F82D27"/>
    <w:rsid w:val="00F83564"/>
    <w:rsid w:val="00F931D3"/>
    <w:rsid w:val="00FA4CAE"/>
    <w:rsid w:val="00FB617E"/>
    <w:rsid w:val="00FB7DBD"/>
    <w:rsid w:val="00FC1C62"/>
    <w:rsid w:val="00FD551F"/>
    <w:rsid w:val="00FE4AD7"/>
    <w:rsid w:val="00FF4A2D"/>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B202"/>
  <w15:docId w15:val="{A261761B-0FEF-4673-AAE0-1A54569D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DB"/>
    <w:pPr>
      <w:spacing w:before="40" w:after="40" w:line="264" w:lineRule="auto"/>
    </w:pPr>
    <w:rPr>
      <w:rFonts w:eastAsiaTheme="minorEastAsia"/>
      <w:color w:val="0D0D0D" w:themeColor="text1" w:themeTint="F2"/>
      <w:szCs w:val="20"/>
      <w:lang w:eastAsia="ja-JP"/>
    </w:rPr>
  </w:style>
  <w:style w:type="paragraph" w:styleId="Heading1">
    <w:name w:val="heading 1"/>
    <w:basedOn w:val="Normal"/>
    <w:next w:val="Normal"/>
    <w:link w:val="Heading1Char"/>
    <w:uiPriority w:val="4"/>
    <w:qFormat/>
    <w:rsid w:val="002705DB"/>
    <w:pPr>
      <w:keepNext/>
      <w:keepLines/>
      <w:spacing w:before="360"/>
      <w:outlineLvl w:val="0"/>
    </w:pPr>
    <w:rPr>
      <w:rFonts w:asciiTheme="majorHAnsi" w:eastAsiaTheme="majorEastAsia" w:hAnsiTheme="majorHAnsi" w:cstheme="majorBidi"/>
      <w:color w:val="5B9BD5" w:themeColor="accent1"/>
      <w:sz w:val="30"/>
      <w:szCs w:val="30"/>
    </w:rPr>
  </w:style>
  <w:style w:type="paragraph" w:styleId="Heading2">
    <w:name w:val="heading 2"/>
    <w:basedOn w:val="Normal"/>
    <w:next w:val="Normal"/>
    <w:link w:val="Heading2Char"/>
    <w:uiPriority w:val="6"/>
    <w:semiHidden/>
    <w:qFormat/>
    <w:rsid w:val="002705DB"/>
    <w:pPr>
      <w:keepNext/>
      <w:keepLines/>
      <w:spacing w:before="200" w:after="80"/>
      <w:outlineLvl w:val="1"/>
    </w:pPr>
    <w:rPr>
      <w:rFonts w:asciiTheme="majorHAnsi" w:eastAsiaTheme="majorEastAsia" w:hAnsiTheme="majorHAnsi" w:cstheme="majorBidi"/>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2705DB"/>
    <w:rPr>
      <w:rFonts w:asciiTheme="majorHAnsi" w:eastAsiaTheme="majorEastAsia" w:hAnsiTheme="majorHAnsi" w:cstheme="majorBidi"/>
      <w:color w:val="5B9BD5" w:themeColor="accent1"/>
      <w:sz w:val="30"/>
      <w:szCs w:val="30"/>
      <w:lang w:eastAsia="ja-JP"/>
    </w:rPr>
  </w:style>
  <w:style w:type="character" w:customStyle="1" w:styleId="Heading2Char">
    <w:name w:val="Heading 2 Char"/>
    <w:basedOn w:val="DefaultParagraphFont"/>
    <w:link w:val="Heading2"/>
    <w:uiPriority w:val="6"/>
    <w:semiHidden/>
    <w:rsid w:val="002705DB"/>
    <w:rPr>
      <w:rFonts w:asciiTheme="majorHAnsi" w:eastAsiaTheme="majorEastAsia" w:hAnsiTheme="majorHAnsi" w:cstheme="majorBidi"/>
      <w:color w:val="5B9BD5" w:themeColor="accent1"/>
      <w:szCs w:val="20"/>
      <w:lang w:eastAsia="ja-JP"/>
    </w:rPr>
  </w:style>
  <w:style w:type="table" w:customStyle="1" w:styleId="ListTable6Colorful1">
    <w:name w:val="List Table 6 Colorful1"/>
    <w:basedOn w:val="TableNormal"/>
    <w:uiPriority w:val="51"/>
    <w:rsid w:val="002705DB"/>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705DB"/>
    <w:pPr>
      <w:ind w:left="720"/>
      <w:contextualSpacing/>
    </w:pPr>
  </w:style>
  <w:style w:type="table" w:styleId="TableGrid">
    <w:name w:val="Table Grid"/>
    <w:basedOn w:val="TableNormal"/>
    <w:uiPriority w:val="39"/>
    <w:rsid w:val="001F1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ydp79903f1cyiv9955294301msonormal">
    <w:name w:val="x_ydp79903f1cyiv9955294301msonormal"/>
    <w:basedOn w:val="Normal"/>
    <w:rsid w:val="007E49A3"/>
    <w:pPr>
      <w:spacing w:before="0" w:after="0" w:line="240" w:lineRule="auto"/>
    </w:pPr>
    <w:rPr>
      <w:rFonts w:ascii="Times New Roman" w:eastAsiaTheme="minorHAnsi" w:hAnsi="Times New Roman" w:cs="Times New Roman"/>
      <w:color w:val="auto"/>
      <w:sz w:val="24"/>
      <w:szCs w:val="24"/>
      <w:lang w:eastAsia="en-US"/>
    </w:rPr>
  </w:style>
  <w:style w:type="paragraph" w:styleId="Header">
    <w:name w:val="header"/>
    <w:basedOn w:val="Normal"/>
    <w:link w:val="HeaderChar"/>
    <w:uiPriority w:val="99"/>
    <w:unhideWhenUsed/>
    <w:rsid w:val="0008655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86558"/>
    <w:rPr>
      <w:rFonts w:eastAsiaTheme="minorEastAsia"/>
      <w:color w:val="0D0D0D" w:themeColor="text1" w:themeTint="F2"/>
      <w:szCs w:val="20"/>
      <w:lang w:eastAsia="ja-JP"/>
    </w:rPr>
  </w:style>
  <w:style w:type="paragraph" w:styleId="Footer">
    <w:name w:val="footer"/>
    <w:basedOn w:val="Normal"/>
    <w:link w:val="FooterChar"/>
    <w:uiPriority w:val="99"/>
    <w:unhideWhenUsed/>
    <w:rsid w:val="0008655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86558"/>
    <w:rPr>
      <w:rFonts w:eastAsiaTheme="minorEastAsia"/>
      <w:color w:val="0D0D0D" w:themeColor="text1" w:themeTint="F2"/>
      <w:szCs w:val="20"/>
      <w:lang w:eastAsia="ja-JP"/>
    </w:rPr>
  </w:style>
  <w:style w:type="character" w:styleId="Strong">
    <w:name w:val="Strong"/>
    <w:basedOn w:val="DefaultParagraphFont"/>
    <w:uiPriority w:val="22"/>
    <w:qFormat/>
    <w:rsid w:val="00EB7C43"/>
    <w:rPr>
      <w:b/>
      <w:bCs/>
    </w:rPr>
  </w:style>
  <w:style w:type="character" w:styleId="Hyperlink">
    <w:name w:val="Hyperlink"/>
    <w:basedOn w:val="DefaultParagraphFont"/>
    <w:uiPriority w:val="99"/>
    <w:unhideWhenUsed/>
    <w:rsid w:val="00320A47"/>
    <w:rPr>
      <w:color w:val="0000FF"/>
      <w:u w:val="single"/>
    </w:rPr>
  </w:style>
  <w:style w:type="character" w:styleId="UnresolvedMention">
    <w:name w:val="Unresolved Mention"/>
    <w:basedOn w:val="DefaultParagraphFont"/>
    <w:uiPriority w:val="99"/>
    <w:semiHidden/>
    <w:unhideWhenUsed/>
    <w:rsid w:val="00B56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3598">
      <w:bodyDiv w:val="1"/>
      <w:marLeft w:val="0"/>
      <w:marRight w:val="0"/>
      <w:marTop w:val="0"/>
      <w:marBottom w:val="0"/>
      <w:divBdr>
        <w:top w:val="none" w:sz="0" w:space="0" w:color="auto"/>
        <w:left w:val="none" w:sz="0" w:space="0" w:color="auto"/>
        <w:bottom w:val="none" w:sz="0" w:space="0" w:color="auto"/>
        <w:right w:val="none" w:sz="0" w:space="0" w:color="auto"/>
      </w:divBdr>
    </w:div>
    <w:div w:id="56634218">
      <w:bodyDiv w:val="1"/>
      <w:marLeft w:val="0"/>
      <w:marRight w:val="0"/>
      <w:marTop w:val="0"/>
      <w:marBottom w:val="0"/>
      <w:divBdr>
        <w:top w:val="none" w:sz="0" w:space="0" w:color="auto"/>
        <w:left w:val="none" w:sz="0" w:space="0" w:color="auto"/>
        <w:bottom w:val="none" w:sz="0" w:space="0" w:color="auto"/>
        <w:right w:val="none" w:sz="0" w:space="0" w:color="auto"/>
      </w:divBdr>
    </w:div>
    <w:div w:id="109445127">
      <w:bodyDiv w:val="1"/>
      <w:marLeft w:val="0"/>
      <w:marRight w:val="0"/>
      <w:marTop w:val="0"/>
      <w:marBottom w:val="0"/>
      <w:divBdr>
        <w:top w:val="none" w:sz="0" w:space="0" w:color="auto"/>
        <w:left w:val="none" w:sz="0" w:space="0" w:color="auto"/>
        <w:bottom w:val="none" w:sz="0" w:space="0" w:color="auto"/>
        <w:right w:val="none" w:sz="0" w:space="0" w:color="auto"/>
      </w:divBdr>
    </w:div>
    <w:div w:id="189495175">
      <w:bodyDiv w:val="1"/>
      <w:marLeft w:val="0"/>
      <w:marRight w:val="0"/>
      <w:marTop w:val="0"/>
      <w:marBottom w:val="0"/>
      <w:divBdr>
        <w:top w:val="none" w:sz="0" w:space="0" w:color="auto"/>
        <w:left w:val="none" w:sz="0" w:space="0" w:color="auto"/>
        <w:bottom w:val="none" w:sz="0" w:space="0" w:color="auto"/>
        <w:right w:val="none" w:sz="0" w:space="0" w:color="auto"/>
      </w:divBdr>
    </w:div>
    <w:div w:id="1452742122">
      <w:bodyDiv w:val="1"/>
      <w:marLeft w:val="0"/>
      <w:marRight w:val="0"/>
      <w:marTop w:val="0"/>
      <w:marBottom w:val="0"/>
      <w:divBdr>
        <w:top w:val="none" w:sz="0" w:space="0" w:color="auto"/>
        <w:left w:val="none" w:sz="0" w:space="0" w:color="auto"/>
        <w:bottom w:val="none" w:sz="0" w:space="0" w:color="auto"/>
        <w:right w:val="none" w:sz="0" w:space="0" w:color="auto"/>
      </w:divBdr>
    </w:div>
    <w:div w:id="1675113427">
      <w:bodyDiv w:val="1"/>
      <w:marLeft w:val="0"/>
      <w:marRight w:val="0"/>
      <w:marTop w:val="0"/>
      <w:marBottom w:val="0"/>
      <w:divBdr>
        <w:top w:val="none" w:sz="0" w:space="0" w:color="auto"/>
        <w:left w:val="none" w:sz="0" w:space="0" w:color="auto"/>
        <w:bottom w:val="none" w:sz="0" w:space="0" w:color="auto"/>
        <w:right w:val="none" w:sz="0" w:space="0" w:color="auto"/>
      </w:divBdr>
    </w:div>
    <w:div w:id="1695880547">
      <w:bodyDiv w:val="1"/>
      <w:marLeft w:val="0"/>
      <w:marRight w:val="0"/>
      <w:marTop w:val="0"/>
      <w:marBottom w:val="0"/>
      <w:divBdr>
        <w:top w:val="none" w:sz="0" w:space="0" w:color="auto"/>
        <w:left w:val="none" w:sz="0" w:space="0" w:color="auto"/>
        <w:bottom w:val="none" w:sz="0" w:space="0" w:color="auto"/>
        <w:right w:val="none" w:sz="0" w:space="0" w:color="auto"/>
      </w:divBdr>
    </w:div>
    <w:div w:id="183402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kenyAGS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4DE6A-5A90-49FD-A97D-EF4EE300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Konica Minolta Business Solutions</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Hogan</dc:creator>
  <cp:lastModifiedBy>Crystal Vitzthum</cp:lastModifiedBy>
  <cp:revision>5</cp:revision>
  <cp:lastPrinted>2023-02-06T22:42:00Z</cp:lastPrinted>
  <dcterms:created xsi:type="dcterms:W3CDTF">2023-04-04T01:16:00Z</dcterms:created>
  <dcterms:modified xsi:type="dcterms:W3CDTF">2023-04-25T01:30:00Z</dcterms:modified>
</cp:coreProperties>
</file>